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0811" w:rsidRPr="0084575F" w:rsidRDefault="00B70811" w:rsidP="0084575F">
      <w:pPr>
        <w:jc w:val="right"/>
        <w:rPr>
          <w:rFonts w:ascii="Arial" w:hAnsi="Arial" w:cs="Arial"/>
          <w:b/>
          <w:bCs/>
          <w:lang w:val="es-MX"/>
        </w:rPr>
      </w:pPr>
      <w:r>
        <w:rPr>
          <w:rFonts w:ascii="Arial" w:hAnsi="Arial" w:cs="Arial"/>
          <w:b/>
          <w:bCs/>
          <w:lang w:val="es-MX"/>
        </w:rPr>
        <w:t>SONIA YAZMÍ</w:t>
      </w:r>
      <w:r w:rsidRPr="0084575F">
        <w:rPr>
          <w:rFonts w:ascii="Arial" w:hAnsi="Arial" w:cs="Arial"/>
          <w:b/>
          <w:bCs/>
          <w:lang w:val="es-MX"/>
        </w:rPr>
        <w:t>N PÉREZ AMADOR</w:t>
      </w:r>
    </w:p>
    <w:p w:rsidR="00B70811" w:rsidRPr="0084575F" w:rsidRDefault="00B70811" w:rsidP="0084575F">
      <w:pPr>
        <w:jc w:val="right"/>
        <w:rPr>
          <w:rFonts w:ascii="Arial" w:hAnsi="Arial" w:cs="Arial"/>
          <w:b/>
          <w:bCs/>
          <w:lang w:val="es-MX"/>
        </w:rPr>
      </w:pPr>
      <w:r w:rsidRPr="0084575F">
        <w:rPr>
          <w:rFonts w:ascii="Arial" w:hAnsi="Arial" w:cs="Arial"/>
          <w:b/>
          <w:bCs/>
          <w:lang w:val="es-MX"/>
        </w:rPr>
        <w:t>VS</w:t>
      </w:r>
    </w:p>
    <w:p w:rsidR="00B70811" w:rsidRPr="0084575F" w:rsidRDefault="00B70811" w:rsidP="0084575F">
      <w:pPr>
        <w:jc w:val="right"/>
        <w:rPr>
          <w:rFonts w:ascii="Arial" w:hAnsi="Arial" w:cs="Arial"/>
          <w:b/>
          <w:bCs/>
          <w:lang w:val="es-MX"/>
        </w:rPr>
      </w:pPr>
      <w:r>
        <w:rPr>
          <w:rFonts w:ascii="Arial" w:hAnsi="Arial" w:cs="Arial"/>
          <w:b/>
          <w:bCs/>
          <w:lang w:val="es-MX"/>
        </w:rPr>
        <w:t>VÍ</w:t>
      </w:r>
      <w:r w:rsidRPr="0084575F">
        <w:rPr>
          <w:rFonts w:ascii="Arial" w:hAnsi="Arial" w:cs="Arial"/>
          <w:b/>
          <w:bCs/>
          <w:lang w:val="es-MX"/>
        </w:rPr>
        <w:t>CTOR MARTÍNEZ GÓMEZ</w:t>
      </w:r>
    </w:p>
    <w:p w:rsidR="00B70811" w:rsidRPr="0084575F" w:rsidRDefault="00B70811" w:rsidP="0084575F">
      <w:pPr>
        <w:jc w:val="right"/>
        <w:rPr>
          <w:rFonts w:ascii="Arial" w:hAnsi="Arial" w:cs="Arial"/>
          <w:b/>
          <w:bCs/>
          <w:lang w:val="es-MX"/>
        </w:rPr>
      </w:pPr>
      <w:r w:rsidRPr="0084575F">
        <w:rPr>
          <w:rFonts w:ascii="Arial" w:hAnsi="Arial" w:cs="Arial"/>
          <w:b/>
          <w:bCs/>
          <w:lang w:val="es-MX"/>
        </w:rPr>
        <w:t>CONTROVERSIA DEL ORDEN FAMILIAR.</w:t>
      </w:r>
    </w:p>
    <w:p w:rsidR="00B70811" w:rsidRPr="0084575F" w:rsidRDefault="00B70811" w:rsidP="0084575F">
      <w:pPr>
        <w:jc w:val="right"/>
        <w:rPr>
          <w:rFonts w:ascii="Arial" w:hAnsi="Arial" w:cs="Arial"/>
          <w:b/>
          <w:bCs/>
          <w:lang w:val="es-MX"/>
        </w:rPr>
      </w:pPr>
      <w:r w:rsidRPr="0084575F">
        <w:rPr>
          <w:rFonts w:ascii="Arial" w:hAnsi="Arial" w:cs="Arial"/>
          <w:b/>
          <w:bCs/>
          <w:lang w:val="es-MX"/>
        </w:rPr>
        <w:t>PENSIÓN ALIMENTICIA.</w:t>
      </w:r>
    </w:p>
    <w:p w:rsidR="00B70811" w:rsidRPr="0084575F" w:rsidRDefault="00B70811" w:rsidP="0084575F">
      <w:pPr>
        <w:jc w:val="right"/>
        <w:rPr>
          <w:rFonts w:ascii="Arial" w:hAnsi="Arial" w:cs="Arial"/>
          <w:b/>
          <w:bCs/>
          <w:lang w:val="es-MX"/>
        </w:rPr>
      </w:pPr>
    </w:p>
    <w:p w:rsidR="00B70811" w:rsidRPr="0084575F" w:rsidRDefault="00B70811" w:rsidP="0084575F">
      <w:pPr>
        <w:jc w:val="right"/>
        <w:rPr>
          <w:rFonts w:ascii="Arial" w:hAnsi="Arial" w:cs="Arial"/>
          <w:b/>
          <w:bCs/>
          <w:lang w:val="es-MX"/>
        </w:rPr>
      </w:pPr>
      <w:r w:rsidRPr="0084575F">
        <w:rPr>
          <w:rFonts w:ascii="Arial" w:hAnsi="Arial" w:cs="Arial"/>
          <w:b/>
          <w:bCs/>
          <w:lang w:val="es-MX"/>
        </w:rPr>
        <w:t>EXPEDIENTE: 905/09</w:t>
      </w:r>
    </w:p>
    <w:p w:rsidR="00B70811" w:rsidRPr="0084575F" w:rsidRDefault="00B70811">
      <w:pPr>
        <w:rPr>
          <w:rFonts w:ascii="Arial" w:hAnsi="Arial" w:cs="Arial"/>
          <w:b/>
          <w:bCs/>
          <w:lang w:val="es-MX"/>
        </w:rPr>
      </w:pPr>
    </w:p>
    <w:p w:rsidR="00B70811" w:rsidRPr="0084575F" w:rsidRDefault="00B70811">
      <w:pPr>
        <w:rPr>
          <w:rFonts w:ascii="Arial" w:hAnsi="Arial" w:cs="Arial"/>
          <w:b/>
          <w:bCs/>
          <w:lang w:val="es-MX"/>
        </w:rPr>
      </w:pPr>
    </w:p>
    <w:p w:rsidR="00B70811" w:rsidRPr="0084575F" w:rsidRDefault="00B70811">
      <w:pPr>
        <w:rPr>
          <w:rFonts w:ascii="Arial" w:hAnsi="Arial" w:cs="Arial"/>
          <w:b/>
          <w:bCs/>
          <w:lang w:val="es-MX"/>
        </w:rPr>
      </w:pPr>
      <w:r w:rsidRPr="0084575F">
        <w:rPr>
          <w:rFonts w:ascii="Arial" w:hAnsi="Arial" w:cs="Arial"/>
          <w:b/>
          <w:bCs/>
          <w:lang w:val="es-MX"/>
        </w:rPr>
        <w:t>C. JUEZ CUARTO DE LO FAMILIAR,</w:t>
      </w:r>
    </w:p>
    <w:p w:rsidR="00B70811" w:rsidRPr="0084575F" w:rsidRDefault="00B70811">
      <w:pPr>
        <w:rPr>
          <w:rFonts w:ascii="Arial" w:hAnsi="Arial" w:cs="Arial"/>
          <w:b/>
          <w:bCs/>
          <w:lang w:val="es-MX"/>
        </w:rPr>
      </w:pPr>
      <w:r w:rsidRPr="0084575F">
        <w:rPr>
          <w:rFonts w:ascii="Arial" w:hAnsi="Arial" w:cs="Arial"/>
          <w:b/>
          <w:bCs/>
          <w:lang w:val="es-MX"/>
        </w:rPr>
        <w:t>DE CUATITLAN, MÉXICO.</w:t>
      </w:r>
    </w:p>
    <w:p w:rsidR="00B70811" w:rsidRPr="0084575F" w:rsidRDefault="00B70811">
      <w:pPr>
        <w:rPr>
          <w:rFonts w:ascii="Arial" w:hAnsi="Arial" w:cs="Arial"/>
          <w:b/>
          <w:bCs/>
          <w:lang w:val="es-MX"/>
        </w:rPr>
      </w:pPr>
    </w:p>
    <w:p w:rsidR="00B70811" w:rsidRPr="0084575F" w:rsidRDefault="00B70811">
      <w:pPr>
        <w:rPr>
          <w:rFonts w:ascii="Arial" w:hAnsi="Arial" w:cs="Arial"/>
          <w:b/>
          <w:bCs/>
          <w:lang w:val="es-MX"/>
        </w:rPr>
      </w:pPr>
    </w:p>
    <w:p w:rsidR="00B70811" w:rsidRDefault="00B70811" w:rsidP="0084575F">
      <w:pPr>
        <w:spacing w:line="360" w:lineRule="auto"/>
        <w:ind w:firstLine="708"/>
        <w:jc w:val="both"/>
        <w:rPr>
          <w:rFonts w:ascii="Arial" w:hAnsi="Arial" w:cs="Arial"/>
          <w:lang w:val="es-MX"/>
        </w:rPr>
      </w:pPr>
      <w:r w:rsidRPr="0084575F">
        <w:rPr>
          <w:rFonts w:ascii="Arial" w:hAnsi="Arial" w:cs="Arial"/>
          <w:b/>
          <w:bCs/>
          <w:lang w:val="es-MX"/>
        </w:rPr>
        <w:tab/>
        <w:t>VICTOR MARTÍNEZ GÓMEZ,</w:t>
      </w:r>
      <w:r>
        <w:rPr>
          <w:lang w:val="es-MX"/>
        </w:rPr>
        <w:t xml:space="preserve"> </w:t>
      </w:r>
      <w:r>
        <w:rPr>
          <w:rFonts w:ascii="Arial" w:hAnsi="Arial" w:cs="Arial"/>
          <w:lang w:val="es-MX"/>
        </w:rPr>
        <w:t xml:space="preserve">por mi propio derecho, señalando como domicilio para oír y recibir todo tipo de notificaciones, documentos y valores, las listas y Boletín Judicial de este H. Juzgado, autorizando para los mismos efectos a los Licenciados en Derecho </w:t>
      </w:r>
      <w:r>
        <w:rPr>
          <w:rFonts w:ascii="Arial" w:hAnsi="Arial" w:cs="Arial"/>
          <w:b/>
          <w:bCs/>
          <w:lang w:val="es-MX"/>
        </w:rPr>
        <w:t>JOSÉ FERNANDO BETANCOURT CERVERA</w:t>
      </w:r>
      <w:r>
        <w:rPr>
          <w:rFonts w:ascii="Arial" w:hAnsi="Arial" w:cs="Arial"/>
          <w:lang w:val="es-MX"/>
        </w:rPr>
        <w:t xml:space="preserve"> con Cédula Profesional número 4402398, </w:t>
      </w:r>
      <w:r w:rsidRPr="00424DA5">
        <w:rPr>
          <w:rFonts w:ascii="Arial" w:hAnsi="Arial" w:cs="Arial"/>
          <w:u w:val="single"/>
          <w:lang w:val="es-MX"/>
        </w:rPr>
        <w:t>registrada con el nip número 10835</w:t>
      </w:r>
      <w:r>
        <w:rPr>
          <w:rFonts w:ascii="Arial" w:hAnsi="Arial" w:cs="Arial"/>
          <w:lang w:val="es-MX"/>
        </w:rPr>
        <w:t xml:space="preserve">,  </w:t>
      </w:r>
      <w:r>
        <w:rPr>
          <w:rFonts w:ascii="Arial" w:hAnsi="Arial" w:cs="Arial"/>
          <w:b/>
          <w:bCs/>
          <w:lang w:val="es-MX"/>
        </w:rPr>
        <w:t>FRANCISCO JAVIER JUÁREZ LUGO</w:t>
      </w:r>
      <w:r>
        <w:rPr>
          <w:rFonts w:ascii="Arial" w:hAnsi="Arial" w:cs="Arial"/>
          <w:lang w:val="es-MX"/>
        </w:rPr>
        <w:t xml:space="preserve"> con Cédula Profesional 4610295, </w:t>
      </w:r>
      <w:r>
        <w:rPr>
          <w:rFonts w:ascii="Arial" w:hAnsi="Arial" w:cs="Arial"/>
          <w:b/>
          <w:bCs/>
          <w:lang w:val="es-MX"/>
        </w:rPr>
        <w:t>TANIA KARLA BAUTISTA TERÁN</w:t>
      </w:r>
      <w:r>
        <w:rPr>
          <w:rFonts w:ascii="Arial" w:hAnsi="Arial" w:cs="Arial"/>
          <w:lang w:val="es-MX"/>
        </w:rPr>
        <w:t xml:space="preserve"> con Cédula Profesional 5511851; así como al Pasante en derecho </w:t>
      </w:r>
      <w:r>
        <w:rPr>
          <w:rFonts w:ascii="Arial" w:hAnsi="Arial" w:cs="Arial"/>
          <w:b/>
          <w:bCs/>
          <w:lang w:val="es-MX"/>
        </w:rPr>
        <w:t>VÍCTOR HUGO FLORES RAMÍREZ</w:t>
      </w:r>
      <w:r>
        <w:rPr>
          <w:rFonts w:ascii="Arial" w:hAnsi="Arial" w:cs="Arial"/>
          <w:lang w:val="es-MX"/>
        </w:rPr>
        <w:t xml:space="preserve">, con Carta de Autorización de Pasante número 72386, cédulas profesionales que adjunto en copia simple a la presente demanda como </w:t>
      </w:r>
      <w:r>
        <w:rPr>
          <w:rFonts w:ascii="Arial" w:hAnsi="Arial" w:cs="Arial"/>
          <w:b/>
          <w:bCs/>
          <w:lang w:val="es-MX"/>
        </w:rPr>
        <w:t>ANEXO UNO</w:t>
      </w:r>
      <w:r>
        <w:rPr>
          <w:rFonts w:ascii="Arial" w:hAnsi="Arial" w:cs="Arial"/>
          <w:lang w:val="es-MX"/>
        </w:rPr>
        <w:t xml:space="preserve">; autorizando conforme al penúltimo párrafo del precepto legal antes invocado, a los pasantes de derecho </w:t>
      </w:r>
      <w:r>
        <w:rPr>
          <w:rFonts w:ascii="Arial" w:hAnsi="Arial" w:cs="Arial"/>
          <w:b/>
          <w:bCs/>
          <w:lang w:val="es-MX"/>
        </w:rPr>
        <w:t>LUIS JEZIEL FIERRO TORRES, VÍCTOR DANIEL VÁZQUEZ MORENO, VÍCTOR MANUEL GUIDO JIMÉNEZ, CESAR LUIS EVARISTO AGUIRRE</w:t>
      </w:r>
      <w:r>
        <w:rPr>
          <w:rFonts w:ascii="Arial" w:hAnsi="Arial" w:cs="Arial"/>
          <w:lang w:val="es-MX"/>
        </w:rPr>
        <w:t xml:space="preserve"> </w:t>
      </w:r>
      <w:r>
        <w:rPr>
          <w:rFonts w:ascii="Arial" w:hAnsi="Arial" w:cs="Arial"/>
          <w:b/>
          <w:bCs/>
          <w:lang w:val="es-MX"/>
        </w:rPr>
        <w:t>y MARIANA CARRION VALENCIA,</w:t>
      </w:r>
      <w:r>
        <w:rPr>
          <w:rFonts w:ascii="Arial" w:hAnsi="Arial" w:cs="Arial"/>
          <w:lang w:val="es-MX"/>
        </w:rPr>
        <w:t xml:space="preserve"> ante Usted con el debido respecto comparezco para exponer:</w:t>
      </w:r>
    </w:p>
    <w:p w:rsidR="00B70811" w:rsidRDefault="00B70811" w:rsidP="0084575F">
      <w:pPr>
        <w:spacing w:line="360" w:lineRule="auto"/>
        <w:ind w:firstLine="708"/>
        <w:jc w:val="both"/>
        <w:rPr>
          <w:rFonts w:ascii="Arial" w:hAnsi="Arial" w:cs="Arial"/>
          <w:lang w:val="es-MX"/>
        </w:rPr>
      </w:pPr>
    </w:p>
    <w:p w:rsidR="00B70811" w:rsidRDefault="00B70811" w:rsidP="0084575F">
      <w:pPr>
        <w:spacing w:line="360" w:lineRule="auto"/>
        <w:ind w:firstLine="708"/>
        <w:jc w:val="both"/>
        <w:rPr>
          <w:rFonts w:ascii="Arial" w:hAnsi="Arial" w:cs="Arial"/>
          <w:lang w:val="es-MX"/>
        </w:rPr>
      </w:pPr>
      <w:r>
        <w:rPr>
          <w:rFonts w:ascii="Arial" w:hAnsi="Arial" w:cs="Arial"/>
          <w:lang w:val="es-MX"/>
        </w:rPr>
        <w:t xml:space="preserve">Por medio del presente escrito, estando en tiempo y forma hábil, con fundamento en lo dispuesto por los artículos 1.362, 1.363, 1.364 y demás relativos y aplicables del Código de Procedimientos Civiles para el Estado de México, vengo a interponer </w:t>
      </w:r>
      <w:r w:rsidRPr="00016E47">
        <w:rPr>
          <w:rFonts w:ascii="Arial" w:hAnsi="Arial" w:cs="Arial"/>
          <w:b/>
          <w:bCs/>
          <w:lang w:val="es-MX"/>
        </w:rPr>
        <w:t>REVOCACIÓN</w:t>
      </w:r>
      <w:r>
        <w:rPr>
          <w:rFonts w:ascii="Arial" w:hAnsi="Arial" w:cs="Arial"/>
          <w:lang w:val="es-MX"/>
        </w:rPr>
        <w:t xml:space="preserve"> en contra del auto de fecha 23 –veintitrés- de octubre de 2009 –dos mil nueve-, respecto a la medida provisional marcada con el inciso “A)”, en la cual se ordena decretar una pensión alimenticia provisional a cargo del suscrito, consistente en un 20% del total de las percepciones ordinarias y extraordinarias del suscrito, habiendo ordenado girar oficio a mi centro de trabajo, oficio que bajo protesta de decir verdad, ya fue presentado por mi contraria en el lugar en el que el suscrito labora.</w:t>
      </w:r>
    </w:p>
    <w:p w:rsidR="00B70811" w:rsidRDefault="00B70811" w:rsidP="0084575F">
      <w:pPr>
        <w:spacing w:line="360" w:lineRule="auto"/>
        <w:ind w:firstLine="708"/>
        <w:jc w:val="both"/>
        <w:rPr>
          <w:rFonts w:ascii="Arial" w:hAnsi="Arial" w:cs="Arial"/>
          <w:lang w:val="es-MX"/>
        </w:rPr>
      </w:pPr>
    </w:p>
    <w:p w:rsidR="00B70811" w:rsidRDefault="00B70811" w:rsidP="0084575F">
      <w:pPr>
        <w:spacing w:line="360" w:lineRule="auto"/>
        <w:ind w:firstLine="708"/>
        <w:jc w:val="both"/>
        <w:rPr>
          <w:rFonts w:ascii="Arial" w:hAnsi="Arial" w:cs="Arial"/>
          <w:lang w:val="es-MX"/>
        </w:rPr>
      </w:pPr>
    </w:p>
    <w:p w:rsidR="00B70811" w:rsidRDefault="00B70811" w:rsidP="005926DC">
      <w:pPr>
        <w:pBdr>
          <w:top w:val="single" w:sz="4" w:space="1" w:color="auto"/>
          <w:left w:val="single" w:sz="4" w:space="4" w:color="auto"/>
          <w:bottom w:val="single" w:sz="4" w:space="1" w:color="auto"/>
          <w:right w:val="single" w:sz="4" w:space="4" w:color="auto"/>
        </w:pBdr>
        <w:spacing w:line="360" w:lineRule="auto"/>
        <w:ind w:firstLine="708"/>
        <w:jc w:val="both"/>
        <w:rPr>
          <w:rFonts w:ascii="Arial" w:hAnsi="Arial" w:cs="Arial"/>
          <w:lang w:val="es-MX"/>
        </w:rPr>
      </w:pPr>
    </w:p>
    <w:p w:rsidR="00B70811" w:rsidRPr="005926DC" w:rsidRDefault="00B70811" w:rsidP="005926DC">
      <w:pPr>
        <w:pBdr>
          <w:top w:val="single" w:sz="4" w:space="1" w:color="auto"/>
          <w:left w:val="single" w:sz="4" w:space="4" w:color="auto"/>
          <w:bottom w:val="single" w:sz="4" w:space="1" w:color="auto"/>
          <w:right w:val="single" w:sz="4" w:space="4" w:color="auto"/>
        </w:pBdr>
        <w:spacing w:line="360" w:lineRule="auto"/>
        <w:ind w:firstLine="708"/>
        <w:jc w:val="center"/>
        <w:rPr>
          <w:rFonts w:ascii="Arial" w:hAnsi="Arial" w:cs="Arial"/>
          <w:b/>
          <w:bCs/>
          <w:lang w:val="es-MX"/>
        </w:rPr>
      </w:pPr>
      <w:r w:rsidRPr="005926DC">
        <w:rPr>
          <w:rFonts w:ascii="Arial" w:hAnsi="Arial" w:cs="Arial"/>
          <w:b/>
          <w:bCs/>
          <w:lang w:val="es-MX"/>
        </w:rPr>
        <w:t>ADDENDUM</w:t>
      </w:r>
    </w:p>
    <w:p w:rsidR="00B70811" w:rsidRDefault="00B70811" w:rsidP="005926DC">
      <w:pPr>
        <w:pBdr>
          <w:top w:val="single" w:sz="4" w:space="1" w:color="auto"/>
          <w:left w:val="single" w:sz="4" w:space="4" w:color="auto"/>
          <w:bottom w:val="single" w:sz="4" w:space="1" w:color="auto"/>
          <w:right w:val="single" w:sz="4" w:space="4" w:color="auto"/>
        </w:pBdr>
        <w:spacing w:line="360" w:lineRule="auto"/>
        <w:jc w:val="both"/>
        <w:rPr>
          <w:rFonts w:ascii="Arial" w:hAnsi="Arial" w:cs="Arial"/>
          <w:b/>
          <w:bCs/>
          <w:lang w:val="es-MX"/>
        </w:rPr>
      </w:pPr>
    </w:p>
    <w:p w:rsidR="00B70811" w:rsidRDefault="00B70811" w:rsidP="005926DC">
      <w:pPr>
        <w:pBdr>
          <w:top w:val="single" w:sz="4" w:space="1" w:color="auto"/>
          <w:left w:val="single" w:sz="4" w:space="4" w:color="auto"/>
          <w:bottom w:val="single" w:sz="4" w:space="1" w:color="auto"/>
          <w:right w:val="single" w:sz="4" w:space="4" w:color="auto"/>
        </w:pBdr>
        <w:spacing w:line="360" w:lineRule="auto"/>
        <w:jc w:val="both"/>
        <w:rPr>
          <w:rFonts w:ascii="Arial" w:hAnsi="Arial" w:cs="Arial"/>
          <w:b/>
          <w:bCs/>
          <w:lang w:val="es-MX"/>
        </w:rPr>
      </w:pPr>
      <w:r>
        <w:rPr>
          <w:rFonts w:ascii="Arial" w:hAnsi="Arial" w:cs="Arial"/>
          <w:b/>
          <w:bCs/>
          <w:lang w:val="es-MX"/>
        </w:rPr>
        <w:tab/>
        <w:t>Antes de proceder a expresar los agravios que me causa el auto recurrido por este medio, cabe manifestar a su Señoría, que el suscrito fue emplazado del presente juicio el día 09 –nueve- de diciembre de 2009 –dos mil nueve-, razón por la cual la interposición del presente escrito está dentro del término concedido por el artículo 1.363 del Código de Procedimientos Civiles para el Estado de México.</w:t>
      </w:r>
    </w:p>
    <w:p w:rsidR="00B70811" w:rsidRDefault="00B70811" w:rsidP="005926DC">
      <w:pPr>
        <w:pBdr>
          <w:top w:val="single" w:sz="4" w:space="1" w:color="auto"/>
          <w:left w:val="single" w:sz="4" w:space="4" w:color="auto"/>
          <w:bottom w:val="single" w:sz="4" w:space="1" w:color="auto"/>
          <w:right w:val="single" w:sz="4" w:space="4" w:color="auto"/>
        </w:pBdr>
        <w:rPr>
          <w:lang w:val="es-MX"/>
        </w:rPr>
      </w:pPr>
    </w:p>
    <w:p w:rsidR="00B70811" w:rsidRDefault="00B70811" w:rsidP="005926DC">
      <w:pPr>
        <w:rPr>
          <w:lang w:val="es-MX"/>
        </w:rPr>
      </w:pPr>
    </w:p>
    <w:p w:rsidR="00B70811" w:rsidRDefault="00B70811" w:rsidP="005926DC">
      <w:pPr>
        <w:rPr>
          <w:lang w:val="es-MX"/>
        </w:rPr>
      </w:pPr>
    </w:p>
    <w:p w:rsidR="00B70811" w:rsidRDefault="00B70811" w:rsidP="00EC08B0">
      <w:pPr>
        <w:jc w:val="both"/>
        <w:rPr>
          <w:lang w:val="es-MX"/>
        </w:rPr>
      </w:pPr>
    </w:p>
    <w:p w:rsidR="00B70811" w:rsidRDefault="00B70811" w:rsidP="00EC08B0">
      <w:pPr>
        <w:jc w:val="both"/>
        <w:rPr>
          <w:rFonts w:ascii="Arial" w:hAnsi="Arial" w:cs="Arial"/>
          <w:lang w:val="es-MX"/>
        </w:rPr>
      </w:pPr>
      <w:r>
        <w:rPr>
          <w:lang w:val="es-MX"/>
        </w:rPr>
        <w:tab/>
      </w:r>
      <w:r>
        <w:rPr>
          <w:rFonts w:ascii="Arial" w:hAnsi="Arial" w:cs="Arial"/>
          <w:lang w:val="es-MX"/>
        </w:rPr>
        <w:t>Por lo anterior, en este acto expreso de mi parte los siguientes:</w:t>
      </w:r>
    </w:p>
    <w:p w:rsidR="00B70811" w:rsidRDefault="00B70811" w:rsidP="00EC08B0">
      <w:pPr>
        <w:jc w:val="both"/>
        <w:rPr>
          <w:rFonts w:ascii="Arial" w:hAnsi="Arial" w:cs="Arial"/>
          <w:lang w:val="es-MX"/>
        </w:rPr>
      </w:pPr>
    </w:p>
    <w:p w:rsidR="00B70811" w:rsidRDefault="00B70811" w:rsidP="00EC08B0">
      <w:pPr>
        <w:jc w:val="both"/>
        <w:rPr>
          <w:rFonts w:ascii="Arial" w:hAnsi="Arial" w:cs="Arial"/>
          <w:lang w:val="es-MX"/>
        </w:rPr>
      </w:pPr>
    </w:p>
    <w:p w:rsidR="00B70811" w:rsidRDefault="00B70811" w:rsidP="00EC08B0">
      <w:pPr>
        <w:jc w:val="both"/>
        <w:rPr>
          <w:rFonts w:ascii="Arial" w:hAnsi="Arial" w:cs="Arial"/>
          <w:lang w:val="es-MX"/>
        </w:rPr>
      </w:pPr>
    </w:p>
    <w:p w:rsidR="00B70811" w:rsidRDefault="00B70811" w:rsidP="00C377BE">
      <w:pPr>
        <w:jc w:val="center"/>
        <w:rPr>
          <w:rFonts w:ascii="Arial" w:hAnsi="Arial" w:cs="Arial"/>
          <w:b/>
          <w:bCs/>
          <w:lang w:val="es-MX"/>
        </w:rPr>
      </w:pPr>
      <w:r w:rsidRPr="00C377BE">
        <w:rPr>
          <w:rFonts w:ascii="Arial" w:hAnsi="Arial" w:cs="Arial"/>
          <w:b/>
          <w:bCs/>
          <w:lang w:val="es-MX"/>
        </w:rPr>
        <w:t>AGRAVIOS</w:t>
      </w:r>
    </w:p>
    <w:p w:rsidR="00B70811" w:rsidRDefault="00B70811" w:rsidP="00C377BE">
      <w:pPr>
        <w:jc w:val="center"/>
        <w:rPr>
          <w:rFonts w:ascii="Arial" w:hAnsi="Arial" w:cs="Arial"/>
          <w:b/>
          <w:bCs/>
          <w:lang w:val="es-MX"/>
        </w:rPr>
      </w:pPr>
    </w:p>
    <w:p w:rsidR="00B70811" w:rsidRPr="00C377BE" w:rsidRDefault="00B70811" w:rsidP="00C377BE">
      <w:pPr>
        <w:jc w:val="center"/>
        <w:rPr>
          <w:rFonts w:ascii="Arial" w:hAnsi="Arial" w:cs="Arial"/>
          <w:b/>
          <w:bCs/>
          <w:lang w:val="es-MX"/>
        </w:rPr>
      </w:pPr>
    </w:p>
    <w:p w:rsidR="00B70811" w:rsidRPr="00C377BE" w:rsidRDefault="00B70811" w:rsidP="00EC08B0">
      <w:pPr>
        <w:jc w:val="both"/>
        <w:rPr>
          <w:rFonts w:ascii="Arial" w:hAnsi="Arial" w:cs="Arial"/>
          <w:b/>
          <w:bCs/>
          <w:lang w:val="es-MX"/>
        </w:rPr>
      </w:pPr>
    </w:p>
    <w:p w:rsidR="00B70811" w:rsidRDefault="00B70811" w:rsidP="00EC08B0">
      <w:pPr>
        <w:jc w:val="both"/>
        <w:rPr>
          <w:rFonts w:ascii="Arial" w:hAnsi="Arial" w:cs="Arial"/>
          <w:b/>
          <w:bCs/>
          <w:lang w:val="es-MX"/>
        </w:rPr>
      </w:pPr>
      <w:r w:rsidRPr="00C377BE">
        <w:rPr>
          <w:rFonts w:ascii="Arial" w:hAnsi="Arial" w:cs="Arial"/>
          <w:b/>
          <w:bCs/>
          <w:lang w:val="es-MX"/>
        </w:rPr>
        <w:tab/>
        <w:t>ÚNICO AGRAVIO.-</w:t>
      </w:r>
      <w:r>
        <w:rPr>
          <w:rFonts w:ascii="Arial" w:hAnsi="Arial" w:cs="Arial"/>
          <w:lang w:val="es-MX"/>
        </w:rPr>
        <w:t xml:space="preserve"> Me causa perjuicio el auto de fecha 23 de octubre de 2009, respecto a la pensión provisional que su Señoría fijó a cargo del suscrito, en virtud de que la hoy actora demanda del suscrito como </w:t>
      </w:r>
      <w:r w:rsidRPr="00016E47">
        <w:rPr>
          <w:rFonts w:ascii="Arial" w:hAnsi="Arial" w:cs="Arial"/>
          <w:b/>
          <w:bCs/>
          <w:lang w:val="es-MX"/>
        </w:rPr>
        <w:t>acción</w:t>
      </w:r>
      <w:r>
        <w:rPr>
          <w:rFonts w:ascii="Arial" w:hAnsi="Arial" w:cs="Arial"/>
          <w:lang w:val="es-MX"/>
        </w:rPr>
        <w:t xml:space="preserve"> el pago de una pensión alimenticia provisional y posteriormente definitiva, situación que a todas luces es improcedente y contrario a derecho, </w:t>
      </w:r>
      <w:r w:rsidRPr="00016E47">
        <w:rPr>
          <w:rFonts w:ascii="Arial" w:hAnsi="Arial" w:cs="Arial"/>
          <w:u w:val="single"/>
          <w:lang w:val="es-MX"/>
        </w:rPr>
        <w:t>ya que en juicio diverso radicado ante el Juzgado Quinto de lo Familiar de Cuautitlán México, bajo el expediente número 120/08, la demandada demandó del suscrito como acción, la pensión alimenticia a favor de mi menor hija; juicio que se concluyó mediante convenio celebrado por las partes, el cual fue ratificado por las mismas ante la presencia judicial, convenio que adquirió el carácter de Sentencia Ejecutoriada</w:t>
      </w:r>
      <w:r>
        <w:rPr>
          <w:rFonts w:ascii="Arial" w:hAnsi="Arial" w:cs="Arial"/>
          <w:lang w:val="es-MX"/>
        </w:rPr>
        <w:t xml:space="preserve">, tal y como lo acredito con </w:t>
      </w:r>
      <w:r w:rsidRPr="00CB2942">
        <w:rPr>
          <w:rFonts w:ascii="Arial" w:hAnsi="Arial" w:cs="Arial"/>
          <w:b/>
          <w:bCs/>
          <w:lang w:val="es-MX"/>
        </w:rPr>
        <w:t>copia simple de dicho convenio, con copia simple del auto de fecha 23 de abril de 2009, en el cual las partes ratificaron ante la presencia judicial el referido convenio, así como con copia simple del auto en el que el Juez Quinto de lo Familiar de este Municipio aprueba en DEFINITIVA el convenio ya referido</w:t>
      </w:r>
      <w:r>
        <w:rPr>
          <w:rFonts w:ascii="Arial" w:hAnsi="Arial" w:cs="Arial"/>
          <w:b/>
          <w:bCs/>
          <w:lang w:val="es-MX"/>
        </w:rPr>
        <w:t xml:space="preserve"> elevándolo a categoría de sentencia ejecutoriada</w:t>
      </w:r>
      <w:r>
        <w:rPr>
          <w:rFonts w:ascii="Arial" w:hAnsi="Arial" w:cs="Arial"/>
          <w:lang w:val="es-MX"/>
        </w:rPr>
        <w:t xml:space="preserve">, mismos que adjunto al presente como </w:t>
      </w:r>
      <w:r w:rsidRPr="00CB2942">
        <w:rPr>
          <w:rFonts w:ascii="Arial" w:hAnsi="Arial" w:cs="Arial"/>
          <w:b/>
          <w:bCs/>
          <w:lang w:val="es-MX"/>
        </w:rPr>
        <w:t>ANEXO DOS, TRES y CUATRO</w:t>
      </w:r>
      <w:r>
        <w:rPr>
          <w:rFonts w:ascii="Arial" w:hAnsi="Arial" w:cs="Arial"/>
          <w:lang w:val="es-MX"/>
        </w:rPr>
        <w:t xml:space="preserve"> respectivamente; manifestando a su Usía, que el suscrito no cuenta en este momento con copia certificada de dichos documentos, sin embargo ya he solicitado se expidan a costa del suscrito copias certificadas de las actuaciones ya referidas, tal y como lo acredito con mi acuse original, mismo que adjunto al presente como</w:t>
      </w:r>
      <w:r w:rsidRPr="00CB2942">
        <w:rPr>
          <w:rFonts w:ascii="Arial" w:hAnsi="Arial" w:cs="Arial"/>
          <w:b/>
          <w:bCs/>
          <w:lang w:val="es-MX"/>
        </w:rPr>
        <w:t xml:space="preserve"> ANEXO CINCO.</w:t>
      </w:r>
    </w:p>
    <w:p w:rsidR="00B70811" w:rsidRDefault="00B70811" w:rsidP="00EC08B0">
      <w:pPr>
        <w:jc w:val="both"/>
        <w:rPr>
          <w:rFonts w:ascii="Arial" w:hAnsi="Arial" w:cs="Arial"/>
          <w:b/>
          <w:bCs/>
          <w:lang w:val="es-MX"/>
        </w:rPr>
      </w:pPr>
    </w:p>
    <w:p w:rsidR="00B70811" w:rsidRDefault="00B70811" w:rsidP="00EC08B0">
      <w:pPr>
        <w:jc w:val="both"/>
        <w:rPr>
          <w:rFonts w:ascii="Arial" w:hAnsi="Arial" w:cs="Arial"/>
          <w:lang w:val="es-MX"/>
        </w:rPr>
      </w:pPr>
      <w:r>
        <w:rPr>
          <w:rFonts w:ascii="Arial" w:hAnsi="Arial" w:cs="Arial"/>
          <w:b/>
          <w:bCs/>
          <w:lang w:val="es-MX"/>
        </w:rPr>
        <w:tab/>
      </w:r>
      <w:r>
        <w:rPr>
          <w:rFonts w:ascii="Arial" w:hAnsi="Arial" w:cs="Arial"/>
          <w:lang w:val="es-MX"/>
        </w:rPr>
        <w:t xml:space="preserve">Ahora bien, derivado del presente juicio, su Señoría decretó una pensión alimenticia provisional del 20% a cargo del suscrito, </w:t>
      </w:r>
      <w:r w:rsidRPr="00A006FD">
        <w:rPr>
          <w:rFonts w:ascii="Arial" w:hAnsi="Arial" w:cs="Arial"/>
          <w:b/>
          <w:bCs/>
          <w:lang w:val="es-MX"/>
        </w:rPr>
        <w:t>sin tomar en consideración que en el juicio referido en el párrafo anterior ya se había resuelto el juicio de alimentos promovido por mi contraria, habiéndose llegado a un convenio judicial que adquirió como lo he manifestado, el carácter de Sentencia Ejecutoriada</w:t>
      </w:r>
      <w:r>
        <w:rPr>
          <w:rFonts w:ascii="Arial" w:hAnsi="Arial" w:cs="Arial"/>
          <w:lang w:val="es-MX"/>
        </w:rPr>
        <w:t xml:space="preserve">; amén de que el suscrito ha dado cumplimiento a las obligaciones que adquirió con motivo del multicitado convenio, </w:t>
      </w:r>
      <w:r w:rsidRPr="00A006FD">
        <w:rPr>
          <w:rFonts w:ascii="Arial" w:hAnsi="Arial" w:cs="Arial"/>
          <w:b/>
          <w:bCs/>
          <w:lang w:val="es-MX"/>
        </w:rPr>
        <w:t>razón por la cual no es dable y mucho menos procedente se decrete en el presente juicio una pensión provisional, ya que el presente negocio es totalmente improcedente</w:t>
      </w:r>
      <w:r>
        <w:rPr>
          <w:rFonts w:ascii="Arial" w:hAnsi="Arial" w:cs="Arial"/>
          <w:lang w:val="es-MX"/>
        </w:rPr>
        <w:t>.</w:t>
      </w:r>
    </w:p>
    <w:p w:rsidR="00B70811" w:rsidRDefault="00B70811" w:rsidP="00EC08B0">
      <w:pPr>
        <w:jc w:val="both"/>
        <w:rPr>
          <w:rFonts w:ascii="Arial" w:hAnsi="Arial" w:cs="Arial"/>
          <w:lang w:val="es-MX"/>
        </w:rPr>
      </w:pPr>
    </w:p>
    <w:p w:rsidR="00B70811" w:rsidRDefault="00B70811" w:rsidP="00EC08B0">
      <w:pPr>
        <w:jc w:val="both"/>
        <w:rPr>
          <w:rFonts w:ascii="Arial" w:hAnsi="Arial" w:cs="Arial"/>
          <w:b/>
          <w:bCs/>
          <w:lang w:val="es-MX"/>
        </w:rPr>
      </w:pPr>
      <w:r>
        <w:rPr>
          <w:rFonts w:ascii="Arial" w:hAnsi="Arial" w:cs="Arial"/>
          <w:lang w:val="es-MX"/>
        </w:rPr>
        <w:tab/>
        <w:t xml:space="preserve">Lo anterior, denota la mala fe y el dolo con el que se conduce mi contraria, al no haber manifestado de forma cierta y precisa a su Usía, que con anterioridad al presente juicio de alimentos ya se había resuelto mediante convenio judicial un juicio de la misma naturaleza y litigado por las mismas partes; razón por la cual resulta IMPROCEDENTE que su Señoría en el presente juicio decrete una pensión alimenticia provisional, </w:t>
      </w:r>
      <w:r w:rsidRPr="00A006FD">
        <w:rPr>
          <w:rFonts w:ascii="Arial" w:hAnsi="Arial" w:cs="Arial"/>
          <w:b/>
          <w:bCs/>
          <w:lang w:val="es-MX"/>
        </w:rPr>
        <w:t>ya que la acción intentada por mi contraria en el presente litigio no es la adecuada</w:t>
      </w:r>
      <w:r>
        <w:rPr>
          <w:rFonts w:ascii="Arial" w:hAnsi="Arial" w:cs="Arial"/>
          <w:lang w:val="es-MX"/>
        </w:rPr>
        <w:t xml:space="preserve">, toda vez que si bien es cierto que las sentencias que resuelven alimentos no causan estado como tal ya que las mismas pueden ser modificadas mediante un juicio diverso, también lo es que </w:t>
      </w:r>
      <w:r w:rsidRPr="00C377BE">
        <w:rPr>
          <w:rFonts w:ascii="Arial" w:hAnsi="Arial" w:cs="Arial"/>
          <w:b/>
          <w:bCs/>
          <w:lang w:val="es-MX"/>
        </w:rPr>
        <w:t>los alimentos como ACCIÓN si adquieren la categoría de COSA JUZGADA,</w:t>
      </w:r>
      <w:r>
        <w:rPr>
          <w:rFonts w:ascii="Arial" w:hAnsi="Arial" w:cs="Arial"/>
          <w:lang w:val="es-MX"/>
        </w:rPr>
        <w:t xml:space="preserve"> que como se ha manifestado, esto no quiere decir que los mismos no puedan modificarse, </w:t>
      </w:r>
      <w:r w:rsidRPr="00C377BE">
        <w:rPr>
          <w:rFonts w:ascii="Arial" w:hAnsi="Arial" w:cs="Arial"/>
          <w:b/>
          <w:bCs/>
          <w:lang w:val="es-MX"/>
        </w:rPr>
        <w:t>sino que no es procedente que se intente NUEVAMENTE LA MISMA ACCIÓN,</w:t>
      </w:r>
      <w:r>
        <w:rPr>
          <w:rFonts w:ascii="Arial" w:hAnsi="Arial" w:cs="Arial"/>
          <w:b/>
          <w:bCs/>
          <w:lang w:val="es-MX"/>
        </w:rPr>
        <w:t xml:space="preserve"> esto es volver a demandar una pensión alimenticia para la misma persona,</w:t>
      </w:r>
      <w:r w:rsidRPr="00C377BE">
        <w:rPr>
          <w:rFonts w:ascii="Arial" w:hAnsi="Arial" w:cs="Arial"/>
          <w:b/>
          <w:bCs/>
          <w:lang w:val="es-MX"/>
        </w:rPr>
        <w:t xml:space="preserve"> por lo que en consecuencia tampoco es procedente que se decrete una pensión alimenticia provisional a cargo del suscrito, cuando los alimentos para mi menor hija, YA FUERON RESUELTOS EN JUICIO DIVERSO MEDIANTE CONVENIO JUDICIAL.</w:t>
      </w:r>
      <w:r>
        <w:rPr>
          <w:rFonts w:ascii="Arial" w:hAnsi="Arial" w:cs="Arial"/>
          <w:b/>
          <w:bCs/>
          <w:lang w:val="es-MX"/>
        </w:rPr>
        <w:t xml:space="preserve"> A efecto de robustecer lo anteriormente vertido, inserto a continuación la siguiente tesis que es aplicable al presente juicio por analogía:</w:t>
      </w:r>
    </w:p>
    <w:p w:rsidR="00B70811" w:rsidRDefault="00B70811" w:rsidP="00EC08B0">
      <w:pPr>
        <w:jc w:val="both"/>
        <w:rPr>
          <w:rFonts w:ascii="Arial" w:hAnsi="Arial" w:cs="Arial"/>
          <w:b/>
          <w:bCs/>
          <w:lang w:val="es-MX"/>
        </w:rPr>
      </w:pPr>
    </w:p>
    <w:p w:rsidR="00B70811" w:rsidRDefault="00B70811" w:rsidP="00EC08B0">
      <w:pPr>
        <w:jc w:val="both"/>
        <w:rPr>
          <w:rFonts w:ascii="Arial" w:hAnsi="Arial" w:cs="Arial"/>
          <w:lang w:val="es-MX"/>
        </w:rPr>
      </w:pPr>
    </w:p>
    <w:p w:rsidR="00B70811" w:rsidRDefault="00B70811" w:rsidP="009376A4">
      <w:pPr>
        <w:framePr w:hSpace="141" w:wrap="auto" w:vAnchor="page" w:hAnchor="page" w:x="1456" w:y="3579"/>
        <w:pBdr>
          <w:top w:val="single" w:sz="4" w:space="1" w:color="auto"/>
          <w:left w:val="single" w:sz="4" w:space="4" w:color="auto"/>
          <w:bottom w:val="single" w:sz="4" w:space="1" w:color="auto"/>
          <w:right w:val="single" w:sz="4" w:space="4" w:color="auto"/>
        </w:pBdr>
        <w:rPr>
          <w:rFonts w:ascii="Arial" w:hAnsi="Arial" w:cs="Arial"/>
          <w:b/>
          <w:bCs/>
          <w:lang w:val="es-MX"/>
        </w:rPr>
      </w:pPr>
    </w:p>
    <w:p w:rsidR="00B70811" w:rsidRPr="00B949F8" w:rsidRDefault="00B70811" w:rsidP="009376A4">
      <w:pPr>
        <w:framePr w:hSpace="141" w:wrap="auto" w:vAnchor="page" w:hAnchor="page" w:x="1456" w:y="3579"/>
        <w:pBdr>
          <w:top w:val="single" w:sz="4" w:space="1" w:color="auto"/>
          <w:left w:val="single" w:sz="4" w:space="4" w:color="auto"/>
          <w:bottom w:val="single" w:sz="4" w:space="1" w:color="auto"/>
          <w:right w:val="single" w:sz="4" w:space="4" w:color="auto"/>
        </w:pBdr>
        <w:rPr>
          <w:color w:val="000000"/>
        </w:rPr>
      </w:pPr>
      <w:r w:rsidRPr="00B949F8">
        <w:rPr>
          <w:b/>
          <w:bCs/>
          <w:color w:val="000000"/>
        </w:rPr>
        <w:t xml:space="preserve">Registro No. </w:t>
      </w:r>
      <w:r w:rsidRPr="00B949F8">
        <w:rPr>
          <w:color w:val="000000"/>
        </w:rPr>
        <w:t>195369</w:t>
      </w:r>
    </w:p>
    <w:p w:rsidR="00B70811" w:rsidRPr="00B949F8" w:rsidRDefault="00B70811" w:rsidP="009376A4">
      <w:pPr>
        <w:framePr w:hSpace="141" w:wrap="auto" w:vAnchor="page" w:hAnchor="page" w:x="1456" w:y="3579"/>
        <w:pBdr>
          <w:top w:val="single" w:sz="4" w:space="1" w:color="auto"/>
          <w:left w:val="single" w:sz="4" w:space="4" w:color="auto"/>
          <w:bottom w:val="single" w:sz="4" w:space="1" w:color="auto"/>
          <w:right w:val="single" w:sz="4" w:space="4" w:color="auto"/>
        </w:pBdr>
        <w:rPr>
          <w:color w:val="000000"/>
        </w:rPr>
      </w:pPr>
      <w:r w:rsidRPr="00B949F8">
        <w:rPr>
          <w:b/>
          <w:bCs/>
          <w:color w:val="000000"/>
        </w:rPr>
        <w:t>Localización:</w:t>
      </w:r>
      <w:r w:rsidRPr="00B949F8">
        <w:rPr>
          <w:color w:val="000000"/>
        </w:rPr>
        <w:t xml:space="preserve"> </w:t>
      </w:r>
      <w:r w:rsidRPr="00B949F8">
        <w:rPr>
          <w:color w:val="000000"/>
        </w:rPr>
        <w:br/>
        <w:t>Novena Época</w:t>
      </w:r>
      <w:r w:rsidRPr="00B949F8">
        <w:rPr>
          <w:color w:val="000000"/>
        </w:rPr>
        <w:br/>
        <w:t>Instancia: Tribunales Colegiados de Circuito</w:t>
      </w:r>
      <w:r w:rsidRPr="00B949F8">
        <w:rPr>
          <w:color w:val="000000"/>
        </w:rPr>
        <w:br/>
        <w:t>Fuente: Semanario Judicial de la Federación y su Gaceta</w:t>
      </w:r>
      <w:r w:rsidRPr="00B949F8">
        <w:rPr>
          <w:color w:val="000000"/>
        </w:rPr>
        <w:br/>
        <w:t>VIII, Octubre de 1998</w:t>
      </w:r>
      <w:r w:rsidRPr="00B949F8">
        <w:rPr>
          <w:color w:val="000000"/>
        </w:rPr>
        <w:br/>
        <w:t>Página: 1097</w:t>
      </w:r>
      <w:r w:rsidRPr="00B949F8">
        <w:rPr>
          <w:color w:val="000000"/>
        </w:rPr>
        <w:br/>
        <w:t>Tesis: II.2o.C.116 C</w:t>
      </w:r>
      <w:r w:rsidRPr="00B949F8">
        <w:rPr>
          <w:color w:val="000000"/>
        </w:rPr>
        <w:br/>
        <w:t>Tesis Aislada</w:t>
      </w:r>
      <w:r w:rsidRPr="00B949F8">
        <w:rPr>
          <w:color w:val="000000"/>
        </w:rPr>
        <w:br/>
        <w:t>Materia(s): Civil</w:t>
      </w:r>
    </w:p>
    <w:p w:rsidR="00B70811" w:rsidRPr="00B949F8" w:rsidRDefault="00B70811" w:rsidP="009376A4">
      <w:pPr>
        <w:framePr w:hSpace="141" w:wrap="auto" w:vAnchor="page" w:hAnchor="page" w:x="1456" w:y="3579"/>
        <w:pBdr>
          <w:top w:val="single" w:sz="4" w:space="1" w:color="auto"/>
          <w:left w:val="single" w:sz="4" w:space="4" w:color="auto"/>
          <w:bottom w:val="single" w:sz="4" w:space="1" w:color="auto"/>
          <w:right w:val="single" w:sz="4" w:space="4" w:color="auto"/>
        </w:pBdr>
        <w:spacing w:before="100" w:beforeAutospacing="1" w:after="100" w:afterAutospacing="1"/>
        <w:jc w:val="both"/>
        <w:rPr>
          <w:color w:val="000000"/>
        </w:rPr>
      </w:pPr>
      <w:r w:rsidRPr="00B949F8">
        <w:rPr>
          <w:b/>
          <w:bCs/>
          <w:color w:val="FF0000"/>
          <w:sz w:val="27"/>
          <w:szCs w:val="27"/>
        </w:rPr>
        <w:t>ALIMENTOS</w:t>
      </w:r>
      <w:r w:rsidRPr="00B949F8">
        <w:rPr>
          <w:b/>
          <w:bCs/>
          <w:color w:val="000000"/>
          <w:sz w:val="27"/>
          <w:szCs w:val="27"/>
        </w:rPr>
        <w:t xml:space="preserve">. </w:t>
      </w:r>
      <w:r w:rsidRPr="00B949F8">
        <w:rPr>
          <w:b/>
          <w:bCs/>
          <w:color w:val="FF0000"/>
          <w:sz w:val="27"/>
          <w:szCs w:val="27"/>
        </w:rPr>
        <w:t>IMPROCEDENCIA</w:t>
      </w:r>
      <w:r w:rsidRPr="00B949F8">
        <w:rPr>
          <w:b/>
          <w:bCs/>
          <w:color w:val="000000"/>
          <w:sz w:val="27"/>
          <w:szCs w:val="27"/>
        </w:rPr>
        <w:t xml:space="preserve"> DE UNA NUEVA ACCIÓN SOBRE, SI YA EXISTE CONVENIO EN EL JUICIO DE DIVORCIO VOLUNTARIO CONDENANDO A ELLOS.</w:t>
      </w:r>
      <w:r w:rsidRPr="00B949F8">
        <w:rPr>
          <w:color w:val="000000"/>
        </w:rPr>
        <w:t xml:space="preserve"> </w:t>
      </w:r>
    </w:p>
    <w:p w:rsidR="00B70811" w:rsidRDefault="00B70811" w:rsidP="009376A4">
      <w:pPr>
        <w:framePr w:hSpace="141" w:wrap="auto" w:vAnchor="page" w:hAnchor="page" w:x="1456" w:y="3579"/>
        <w:pBdr>
          <w:top w:val="single" w:sz="4" w:space="1" w:color="auto"/>
          <w:left w:val="single" w:sz="4" w:space="4" w:color="auto"/>
          <w:bottom w:val="single" w:sz="4" w:space="1" w:color="auto"/>
          <w:right w:val="single" w:sz="4" w:space="4" w:color="auto"/>
        </w:pBdr>
        <w:spacing w:before="100" w:beforeAutospacing="1" w:after="100" w:afterAutospacing="1"/>
        <w:jc w:val="both"/>
        <w:rPr>
          <w:color w:val="000000"/>
          <w:sz w:val="27"/>
          <w:szCs w:val="27"/>
        </w:rPr>
      </w:pPr>
      <w:r w:rsidRPr="00B949F8">
        <w:rPr>
          <w:color w:val="000000"/>
          <w:sz w:val="27"/>
          <w:szCs w:val="27"/>
        </w:rPr>
        <w:t xml:space="preserve">Cuando se reclaman alimentos, pero en un juicio de divorcio voluntario anterior ya los interesados convinieron una pensión alimenticia, acuerdo que fue aprobado en forma definitiva en sentencia que declaró la disolución del vínculo, </w:t>
      </w:r>
      <w:r w:rsidRPr="00A006FD">
        <w:rPr>
          <w:color w:val="000000"/>
          <w:sz w:val="27"/>
          <w:szCs w:val="27"/>
          <w:u w:val="single"/>
        </w:rPr>
        <w:t>es evidente que el nuevo reclamo de alimentos no procede, sino que debe simplemente exigirse el cumplimiento del convenio ya aprobado y no intentar una acción alimentaria independiente contra el deudor</w:t>
      </w:r>
      <w:r w:rsidRPr="00B949F8">
        <w:rPr>
          <w:color w:val="000000"/>
          <w:sz w:val="27"/>
          <w:szCs w:val="27"/>
        </w:rPr>
        <w:t>, pues de procederse así, la demanda resulta improcedente porque el órgano jurisdiccional ya los sancionó y fijó la pensión respectiva según el referido convenio.</w:t>
      </w:r>
      <w:r w:rsidRPr="00B949F8">
        <w:rPr>
          <w:color w:val="000000"/>
          <w:sz w:val="27"/>
          <w:szCs w:val="27"/>
        </w:rPr>
        <w:br/>
      </w:r>
      <w:r w:rsidRPr="00B949F8">
        <w:rPr>
          <w:color w:val="000000"/>
          <w:sz w:val="27"/>
          <w:szCs w:val="27"/>
        </w:rPr>
        <w:br/>
        <w:t>SEGUNDO TRIBUNAL COLEGIADO EN MATERIA CIVIL DEL SEGUNDO CIRCUITO.</w:t>
      </w:r>
    </w:p>
    <w:p w:rsidR="00B70811" w:rsidRDefault="00B70811" w:rsidP="009376A4">
      <w:pPr>
        <w:framePr w:hSpace="141" w:wrap="auto" w:vAnchor="page" w:hAnchor="page" w:x="1456" w:y="3579"/>
        <w:pBdr>
          <w:top w:val="single" w:sz="4" w:space="1" w:color="auto"/>
          <w:left w:val="single" w:sz="4" w:space="4" w:color="auto"/>
          <w:bottom w:val="single" w:sz="4" w:space="1" w:color="auto"/>
          <w:right w:val="single" w:sz="4" w:space="4" w:color="auto"/>
        </w:pBdr>
        <w:jc w:val="both"/>
        <w:rPr>
          <w:rFonts w:ascii="Arial" w:hAnsi="Arial" w:cs="Arial"/>
          <w:b/>
          <w:bCs/>
          <w:lang w:val="es-MX"/>
        </w:rPr>
      </w:pPr>
    </w:p>
    <w:p w:rsidR="00B70811" w:rsidRPr="004D63BC" w:rsidRDefault="00B70811" w:rsidP="009376A4">
      <w:pPr>
        <w:framePr w:hSpace="141" w:wrap="auto" w:vAnchor="page" w:hAnchor="page" w:x="1456" w:y="3579"/>
        <w:pBdr>
          <w:top w:val="single" w:sz="4" w:space="1" w:color="auto"/>
          <w:left w:val="single" w:sz="4" w:space="4" w:color="auto"/>
          <w:bottom w:val="single" w:sz="4" w:space="1" w:color="auto"/>
          <w:right w:val="single" w:sz="4" w:space="4" w:color="auto"/>
        </w:pBdr>
        <w:jc w:val="both"/>
        <w:rPr>
          <w:rFonts w:ascii="Arial" w:hAnsi="Arial" w:cs="Arial"/>
          <w:b/>
          <w:bCs/>
          <w:lang w:val="es-MX"/>
        </w:rPr>
      </w:pPr>
      <w:r w:rsidRPr="00B949F8">
        <w:rPr>
          <w:color w:val="000000"/>
          <w:sz w:val="27"/>
          <w:szCs w:val="27"/>
        </w:rPr>
        <w:t>Amparo directo 654/98. Juana Ruiz Cervantes. 11 de agosto de 1998. Unanimidad de votos. Ponente: Raúl Solís Solís. Secretaria: E. Laura Rojas Vargas.</w:t>
      </w:r>
    </w:p>
    <w:p w:rsidR="00B70811" w:rsidRDefault="00B70811" w:rsidP="00EC08B0">
      <w:pPr>
        <w:jc w:val="both"/>
        <w:rPr>
          <w:rFonts w:ascii="Arial" w:hAnsi="Arial" w:cs="Arial"/>
          <w:lang w:val="es-MX"/>
        </w:rPr>
      </w:pPr>
    </w:p>
    <w:p w:rsidR="00B70811" w:rsidRPr="00A006FD" w:rsidRDefault="00B70811" w:rsidP="00EC08B0">
      <w:pPr>
        <w:jc w:val="both"/>
        <w:rPr>
          <w:rFonts w:ascii="Arial" w:hAnsi="Arial" w:cs="Arial"/>
          <w:b/>
          <w:bCs/>
          <w:lang w:val="es-MX"/>
        </w:rPr>
      </w:pPr>
      <w:r>
        <w:rPr>
          <w:rFonts w:ascii="Arial" w:hAnsi="Arial" w:cs="Arial"/>
          <w:lang w:val="es-MX"/>
        </w:rPr>
        <w:tab/>
      </w:r>
      <w:r w:rsidRPr="00A006FD">
        <w:rPr>
          <w:rFonts w:ascii="Arial" w:hAnsi="Arial" w:cs="Arial"/>
          <w:b/>
          <w:bCs/>
          <w:lang w:val="es-MX"/>
        </w:rPr>
        <w:t>De lo anterior, su Señoría puede percatarse que no es procedente demandar nuevamente alimentos cuando en un juicio previo se han resuelto los mismos, y por ende es improcedente y contrario a derecho se decrete a cargo del suscrito una pensión alimenticia provisional en el presente juicio, razón por la cual deberá de REVOCAR el auto que se recurre por este medio en cuanto hace a la pensión provisional, para dejar la misma sin efectos, y en consecuencia girar oficio al centro de trabajo del suscrito, a efecto de que se deje de descontar el porcentaje decretado como pensión provisional.</w:t>
      </w:r>
    </w:p>
    <w:p w:rsidR="00B70811" w:rsidRDefault="00B70811" w:rsidP="00EC08B0">
      <w:pPr>
        <w:jc w:val="both"/>
        <w:rPr>
          <w:rFonts w:ascii="Arial" w:hAnsi="Arial" w:cs="Arial"/>
          <w:b/>
          <w:bCs/>
          <w:lang w:val="es-MX"/>
        </w:rPr>
      </w:pPr>
    </w:p>
    <w:p w:rsidR="00B70811" w:rsidRPr="00A21AA5" w:rsidRDefault="00B70811" w:rsidP="00EC08B0">
      <w:pPr>
        <w:jc w:val="both"/>
        <w:rPr>
          <w:rFonts w:ascii="Arial" w:hAnsi="Arial" w:cs="Arial"/>
          <w:b/>
          <w:bCs/>
          <w:lang w:val="es-MX"/>
        </w:rPr>
      </w:pPr>
    </w:p>
    <w:p w:rsidR="00B70811" w:rsidRDefault="00B70811" w:rsidP="00EC08B0">
      <w:pPr>
        <w:jc w:val="both"/>
        <w:rPr>
          <w:rFonts w:ascii="Arial" w:hAnsi="Arial" w:cs="Arial"/>
          <w:lang w:val="es-MX"/>
        </w:rPr>
      </w:pPr>
      <w:r>
        <w:rPr>
          <w:rFonts w:ascii="Arial" w:hAnsi="Arial" w:cs="Arial"/>
          <w:lang w:val="es-MX"/>
        </w:rPr>
        <w:tab/>
        <w:t>En el mismo orden de ideas, cabe manifestar a su Señoría, que el suscrito ha dado cumplimiento al convenio judicial de pensión alimenticia celebrados por las partes en juicio diverso, ya que en dicho convenio se estipuló en específico en la cláusula “TERCERA” las obligaciones de las partes respecto a los alimentos de nuestra menor hija, cláusula que a ala letra dice:</w:t>
      </w:r>
    </w:p>
    <w:p w:rsidR="00B70811" w:rsidRDefault="00B70811" w:rsidP="00EC08B0">
      <w:pPr>
        <w:jc w:val="both"/>
        <w:rPr>
          <w:rFonts w:ascii="Arial" w:hAnsi="Arial" w:cs="Arial"/>
          <w:lang w:val="es-MX"/>
        </w:rPr>
      </w:pPr>
    </w:p>
    <w:p w:rsidR="00B70811" w:rsidRDefault="00B70811" w:rsidP="00EC08B0">
      <w:pPr>
        <w:jc w:val="both"/>
        <w:rPr>
          <w:rFonts w:ascii="Arial" w:hAnsi="Arial" w:cs="Arial"/>
          <w:lang w:val="es-MX"/>
        </w:rPr>
      </w:pPr>
    </w:p>
    <w:p w:rsidR="00B70811" w:rsidRDefault="00B70811" w:rsidP="00C377BE">
      <w:pPr>
        <w:pBdr>
          <w:top w:val="single" w:sz="4" w:space="1" w:color="auto"/>
          <w:left w:val="single" w:sz="4" w:space="4" w:color="auto"/>
          <w:bottom w:val="single" w:sz="4" w:space="1" w:color="auto"/>
          <w:right w:val="single" w:sz="4" w:space="4" w:color="auto"/>
        </w:pBdr>
        <w:jc w:val="both"/>
        <w:rPr>
          <w:rFonts w:ascii="Arial" w:hAnsi="Arial" w:cs="Arial"/>
          <w:lang w:val="es-MX"/>
        </w:rPr>
      </w:pPr>
    </w:p>
    <w:p w:rsidR="00B70811" w:rsidRDefault="00B70811" w:rsidP="00C377BE">
      <w:pPr>
        <w:pBdr>
          <w:top w:val="single" w:sz="4" w:space="1" w:color="auto"/>
          <w:left w:val="single" w:sz="4" w:space="4" w:color="auto"/>
          <w:bottom w:val="single" w:sz="4" w:space="1" w:color="auto"/>
          <w:right w:val="single" w:sz="4" w:space="4" w:color="auto"/>
        </w:pBdr>
        <w:jc w:val="both"/>
      </w:pPr>
      <w:r>
        <w:rPr>
          <w:rFonts w:ascii="Arial" w:hAnsi="Arial" w:cs="Arial"/>
          <w:lang w:val="es-MX"/>
        </w:rPr>
        <w:t xml:space="preserve"> </w:t>
      </w:r>
      <w:r>
        <w:tab/>
      </w:r>
      <w:r>
        <w:rPr>
          <w:b/>
          <w:bCs/>
        </w:rPr>
        <w:t>TERCERA.-</w:t>
      </w:r>
      <w:r>
        <w:t xml:space="preserve"> “EL DEMANDADO”, se obliga a proporcionar por concepto de pensión alimenticia a favor de su menor hija de nombre BRISSA MIRANDA MARTINEZ PEREZ por conducto de “LA ACTORA”, una tarjeta denominada “SI VALE”, en la cual “EL DEMANDADO” mensualmente abonará de forma electrónica la cantidad de $940.00 (Novecientos cuarenta pesos 00/100 mn.) en vales de despensa en dicha tarjeta.</w:t>
      </w:r>
    </w:p>
    <w:p w:rsidR="00B70811" w:rsidRDefault="00B70811" w:rsidP="00C377BE">
      <w:pPr>
        <w:pBdr>
          <w:top w:val="single" w:sz="4" w:space="1" w:color="auto"/>
          <w:left w:val="single" w:sz="4" w:space="4" w:color="auto"/>
          <w:bottom w:val="single" w:sz="4" w:space="1" w:color="auto"/>
          <w:right w:val="single" w:sz="4" w:space="4" w:color="auto"/>
        </w:pBdr>
        <w:jc w:val="both"/>
      </w:pPr>
      <w:r>
        <w:tab/>
        <w:t xml:space="preserve">De igual forma, “EL DEMANDADO” se obliga a depositar la cantidad de $500.00 (Quinientos pesos 00/100 mn.) mensuales a la tarjeta denominada “Mi Ahorro”, de la Institución Bancaria Banamex, expedida por el establecimiento mercantil denominado “SORIANA”, cuyo número de dicha tarjeta es el 5544920121080692, cuyo titular es “LA ACTORA”. Dicho depósito será realizado por “EL DEMANDADO”, entre los días 15 y 17 de cada mes. </w:t>
      </w:r>
    </w:p>
    <w:p w:rsidR="00B70811" w:rsidRDefault="00B70811" w:rsidP="00C377BE">
      <w:pPr>
        <w:pBdr>
          <w:top w:val="single" w:sz="4" w:space="1" w:color="auto"/>
          <w:left w:val="single" w:sz="4" w:space="4" w:color="auto"/>
          <w:bottom w:val="single" w:sz="4" w:space="1" w:color="auto"/>
          <w:right w:val="single" w:sz="4" w:space="4" w:color="auto"/>
        </w:pBdr>
        <w:jc w:val="both"/>
      </w:pPr>
      <w:r>
        <w:tab/>
        <w:t>“EL DEMANDADO” se obliga a cubrir los gastos que se originen por concepto de consultas médicas y medicamentos mayores que requiera su menor hija BRISSA MIRANDA MARTINEZ PEREZ, obligándose a llevar a su menor hija una vez al mes a consulta con el pediatra.</w:t>
      </w:r>
    </w:p>
    <w:p w:rsidR="00B70811" w:rsidRDefault="00B70811" w:rsidP="00C377BE">
      <w:pPr>
        <w:pBdr>
          <w:top w:val="single" w:sz="4" w:space="1" w:color="auto"/>
          <w:left w:val="single" w:sz="4" w:space="4" w:color="auto"/>
          <w:bottom w:val="single" w:sz="4" w:space="1" w:color="auto"/>
          <w:right w:val="single" w:sz="4" w:space="4" w:color="auto"/>
        </w:pBdr>
        <w:jc w:val="both"/>
      </w:pPr>
      <w:r>
        <w:tab/>
        <w:t>“LA ACTORA” se obliga a cubrir los gastos de medicamentos menores de su menor hija; refiriéndose a medicamentos menores los que se requieran para curar a la menor de un resfriado, de tos, de anginas, en general de enfermedades normales.</w:t>
      </w:r>
    </w:p>
    <w:p w:rsidR="00B70811" w:rsidRDefault="00B70811" w:rsidP="00C377BE">
      <w:pPr>
        <w:pBdr>
          <w:top w:val="single" w:sz="4" w:space="1" w:color="auto"/>
          <w:left w:val="single" w:sz="4" w:space="4" w:color="auto"/>
          <w:bottom w:val="single" w:sz="4" w:space="1" w:color="auto"/>
          <w:right w:val="single" w:sz="4" w:space="4" w:color="auto"/>
        </w:pBdr>
        <w:jc w:val="both"/>
      </w:pPr>
      <w:r>
        <w:tab/>
        <w:t>“EL DEMANDADO” se obliga a cubrir los gastos escolares de su menor hija de nombre BRISSA MIRANDA MARTINEZ PEREZ, en cuanto la misma comience a acudir al Kínder que ambas partes de común acuerdo elijan.</w:t>
      </w:r>
    </w:p>
    <w:p w:rsidR="00B70811" w:rsidRDefault="00B70811" w:rsidP="00C377BE">
      <w:pPr>
        <w:pBdr>
          <w:top w:val="single" w:sz="4" w:space="1" w:color="auto"/>
          <w:left w:val="single" w:sz="4" w:space="4" w:color="auto"/>
          <w:bottom w:val="single" w:sz="4" w:space="1" w:color="auto"/>
          <w:right w:val="single" w:sz="4" w:space="4" w:color="auto"/>
        </w:pBdr>
        <w:jc w:val="both"/>
      </w:pPr>
      <w:r>
        <w:tab/>
        <w:t>Ambas partes se obligan a pagar cada uno el 50% de los gastos de vestido y calzado de su menor hija que resulte necesario para su buen desarrollo.</w:t>
      </w:r>
    </w:p>
    <w:p w:rsidR="00B70811" w:rsidRDefault="00B70811" w:rsidP="00C377BE">
      <w:pPr>
        <w:pBdr>
          <w:top w:val="single" w:sz="4" w:space="1" w:color="auto"/>
          <w:left w:val="single" w:sz="4" w:space="4" w:color="auto"/>
          <w:bottom w:val="single" w:sz="4" w:space="1" w:color="auto"/>
          <w:right w:val="single" w:sz="4" w:space="4" w:color="auto"/>
        </w:pBdr>
        <w:jc w:val="both"/>
      </w:pPr>
      <w:r>
        <w:tab/>
        <w:t>Ambas partes acuerdan, que el cumplimiento de lo pactado en la presente cláusula será a partir del mes de mayo de dos mil nueve.</w:t>
      </w:r>
    </w:p>
    <w:p w:rsidR="00B70811" w:rsidRDefault="00B70811" w:rsidP="00EC08B0">
      <w:pPr>
        <w:jc w:val="both"/>
        <w:rPr>
          <w:rFonts w:ascii="Arial" w:hAnsi="Arial" w:cs="Arial"/>
        </w:rPr>
      </w:pPr>
    </w:p>
    <w:p w:rsidR="00B70811" w:rsidRDefault="00B70811" w:rsidP="00EC08B0">
      <w:pPr>
        <w:jc w:val="both"/>
        <w:rPr>
          <w:rFonts w:ascii="Arial" w:hAnsi="Arial" w:cs="Arial"/>
        </w:rPr>
      </w:pPr>
    </w:p>
    <w:p w:rsidR="00B70811" w:rsidRDefault="00B70811" w:rsidP="00EC08B0">
      <w:pPr>
        <w:jc w:val="both"/>
        <w:rPr>
          <w:rFonts w:ascii="Arial" w:hAnsi="Arial" w:cs="Arial"/>
        </w:rPr>
      </w:pPr>
      <w:r>
        <w:rPr>
          <w:rFonts w:ascii="Arial" w:hAnsi="Arial" w:cs="Arial"/>
        </w:rPr>
        <w:tab/>
        <w:t xml:space="preserve">De lo anterior se desprende, que el suscrito se obligó a abonar en la tarjeta denominada “SI VALE”, la cantidad de $940.00 mensuales, situación que a la fecha se ha cumplido, ya que dicha tarjeta es por parte del trabajo del suscrito y el mismo solicitó la expedición de la misma a nombre de la hoy actora, aclarando que la misma recibió la tarjeta en comento con número 5887720222649295, la cual fue recibida por mi contraria el día 30 de junio de 2009, tal y como lo acredito con la hoja en la que se detalla la terminación de la tarjeta, así como el nombre del titular de la misma, en la que obra la firma autógrafa de recibido por mi contraria, documento que adjunto al presente escrito como </w:t>
      </w:r>
      <w:r w:rsidRPr="00EE176A">
        <w:rPr>
          <w:rFonts w:ascii="Arial" w:hAnsi="Arial" w:cs="Arial"/>
          <w:b/>
          <w:bCs/>
        </w:rPr>
        <w:t>ANEXO SEIS</w:t>
      </w:r>
      <w:r>
        <w:rPr>
          <w:rFonts w:ascii="Arial" w:hAnsi="Arial" w:cs="Arial"/>
          <w:b/>
          <w:bCs/>
        </w:rPr>
        <w:t>.</w:t>
      </w:r>
    </w:p>
    <w:p w:rsidR="00B70811" w:rsidRPr="00EE176A" w:rsidRDefault="00B70811" w:rsidP="00EC08B0">
      <w:pPr>
        <w:jc w:val="both"/>
        <w:rPr>
          <w:rFonts w:ascii="Arial" w:hAnsi="Arial" w:cs="Arial"/>
        </w:rPr>
      </w:pPr>
    </w:p>
    <w:p w:rsidR="00B70811" w:rsidRDefault="00B70811" w:rsidP="00EC08B0">
      <w:pPr>
        <w:jc w:val="both"/>
        <w:rPr>
          <w:rFonts w:ascii="Arial" w:hAnsi="Arial" w:cs="Arial"/>
          <w:lang w:val="es-MX"/>
        </w:rPr>
      </w:pPr>
      <w:r>
        <w:rPr>
          <w:rFonts w:ascii="Arial" w:hAnsi="Arial" w:cs="Arial"/>
          <w:lang w:val="es-MX"/>
        </w:rPr>
        <w:tab/>
        <w:t xml:space="preserve">Ahora bien, como se desprende del estado de cuenta que adjunto al presente escrito como </w:t>
      </w:r>
      <w:r w:rsidRPr="00EE176A">
        <w:rPr>
          <w:rFonts w:ascii="Arial" w:hAnsi="Arial" w:cs="Arial"/>
          <w:b/>
          <w:bCs/>
          <w:lang w:val="es-MX"/>
        </w:rPr>
        <w:t>ANEXO SIETE</w:t>
      </w:r>
      <w:r>
        <w:rPr>
          <w:rFonts w:ascii="Arial" w:hAnsi="Arial" w:cs="Arial"/>
          <w:lang w:val="es-MX"/>
        </w:rPr>
        <w:t>, se acredita de forma fehaciente, que mi contraria ha hecho uso de la tarjeta en comento, así como se desglosa los movimientos de la misma como es el monto de sus compras y el lugar en el que las efectúa, al igual que la fecha en que realiza las compras en comento, con lo que se encuentra plenamente acreditado el cumplimiento del suscrito por lo que respecta a este rubro.</w:t>
      </w:r>
    </w:p>
    <w:p w:rsidR="00B70811" w:rsidRDefault="00B70811" w:rsidP="00EC08B0">
      <w:pPr>
        <w:jc w:val="both"/>
        <w:rPr>
          <w:rFonts w:ascii="Arial" w:hAnsi="Arial" w:cs="Arial"/>
          <w:lang w:val="es-MX"/>
        </w:rPr>
      </w:pPr>
    </w:p>
    <w:p w:rsidR="00B70811" w:rsidRDefault="00B70811" w:rsidP="00EC08B0">
      <w:pPr>
        <w:jc w:val="both"/>
        <w:rPr>
          <w:rFonts w:ascii="Arial" w:hAnsi="Arial" w:cs="Arial"/>
        </w:rPr>
      </w:pPr>
      <w:r>
        <w:rPr>
          <w:rFonts w:ascii="Arial" w:hAnsi="Arial" w:cs="Arial"/>
          <w:lang w:val="es-MX"/>
        </w:rPr>
        <w:tab/>
        <w:t xml:space="preserve">En el mismo orden de ideas, de la transcripción anterior de la cláusula referida, el suscrito se obligó a proporcionar a mi menor hija por conducto de la hoy actora, la cantidad de $500.00 mensuales, los cuales serían depositados a la tarjeta denominada “Mi Ahorro”, de la Institución Bancaria conocida comercialmente como “BANAMEX”, teniendo dicha tarjeta el número </w:t>
      </w:r>
      <w:r w:rsidRPr="00A21AA5">
        <w:rPr>
          <w:rFonts w:ascii="Arial" w:hAnsi="Arial" w:cs="Arial"/>
        </w:rPr>
        <w:t>5544920121080692, cuyo titular es la demandante</w:t>
      </w:r>
      <w:r>
        <w:rPr>
          <w:rFonts w:ascii="Arial" w:hAnsi="Arial" w:cs="Arial"/>
        </w:rPr>
        <w:t>; aclarando a su Usía, que el suscrito ha cumplido con dicha obligación, tal y como lo acredito con las 9 –nueve-fichas de depósito que adjunto al presente libelo como</w:t>
      </w:r>
      <w:r w:rsidRPr="00EE176A">
        <w:rPr>
          <w:rFonts w:ascii="Arial" w:hAnsi="Arial" w:cs="Arial"/>
          <w:b/>
          <w:bCs/>
        </w:rPr>
        <w:t xml:space="preserve"> ANEXO OCHO.</w:t>
      </w:r>
    </w:p>
    <w:p w:rsidR="00B70811" w:rsidRPr="00424DA5" w:rsidRDefault="00B70811" w:rsidP="00EC08B0">
      <w:pPr>
        <w:jc w:val="both"/>
        <w:rPr>
          <w:rFonts w:ascii="Arial" w:hAnsi="Arial" w:cs="Arial"/>
        </w:rPr>
      </w:pPr>
    </w:p>
    <w:p w:rsidR="00B70811" w:rsidRDefault="00B70811" w:rsidP="00EC08B0">
      <w:pPr>
        <w:jc w:val="both"/>
        <w:rPr>
          <w:rFonts w:ascii="Arial" w:hAnsi="Arial" w:cs="Arial"/>
          <w:lang w:val="es-MX"/>
        </w:rPr>
      </w:pPr>
    </w:p>
    <w:p w:rsidR="00B70811" w:rsidRDefault="00B70811" w:rsidP="00EC08B0">
      <w:pPr>
        <w:jc w:val="both"/>
        <w:rPr>
          <w:rFonts w:ascii="Arial" w:hAnsi="Arial" w:cs="Arial"/>
          <w:lang w:val="es-MX"/>
        </w:rPr>
      </w:pPr>
      <w:r>
        <w:rPr>
          <w:rFonts w:ascii="Arial" w:hAnsi="Arial" w:cs="Arial"/>
          <w:lang w:val="es-MX"/>
        </w:rPr>
        <w:tab/>
        <w:t xml:space="preserve">En efecto, resulta improcedente y contrario a derecho el decretar una pensión alimenticia provisional, en atención a que al existir un convenio judicial previo al presente juicio, y que resolvió sobre la pensión alimenticia que el suscrito tiene que otorgar a mi menor hija, mismo con el que el promovente cumple, </w:t>
      </w:r>
      <w:r w:rsidRPr="00C377BE">
        <w:rPr>
          <w:rFonts w:ascii="Arial" w:hAnsi="Arial" w:cs="Arial"/>
          <w:b/>
          <w:bCs/>
          <w:lang w:val="es-MX"/>
        </w:rPr>
        <w:t>resulta violatorio de mis garantías individuales</w:t>
      </w:r>
      <w:r>
        <w:rPr>
          <w:rFonts w:ascii="Arial" w:hAnsi="Arial" w:cs="Arial"/>
          <w:lang w:val="es-MX"/>
        </w:rPr>
        <w:t xml:space="preserve">, ya que el suscrito </w:t>
      </w:r>
      <w:r w:rsidRPr="00C377BE">
        <w:rPr>
          <w:rFonts w:ascii="Arial" w:hAnsi="Arial" w:cs="Arial"/>
          <w:b/>
          <w:bCs/>
          <w:lang w:val="es-MX"/>
        </w:rPr>
        <w:t>esta siendo juzgado dos veces por la misma cuestión</w:t>
      </w:r>
      <w:r>
        <w:rPr>
          <w:rFonts w:ascii="Arial" w:hAnsi="Arial" w:cs="Arial"/>
          <w:lang w:val="es-MX"/>
        </w:rPr>
        <w:t xml:space="preserve">, y al no ser esto procedente, tampoco lo es el hecho de decretar una pensión alimenticia provisional, </w:t>
      </w:r>
      <w:r w:rsidRPr="00C377BE">
        <w:rPr>
          <w:rFonts w:ascii="Arial" w:hAnsi="Arial" w:cs="Arial"/>
          <w:b/>
          <w:bCs/>
          <w:lang w:val="es-MX"/>
        </w:rPr>
        <w:t>ya que dicha pensión provisional se convierte en un acto irreparable para el suscrit</w:t>
      </w:r>
      <w:r>
        <w:rPr>
          <w:rFonts w:ascii="Arial" w:hAnsi="Arial" w:cs="Arial"/>
          <w:b/>
          <w:bCs/>
          <w:lang w:val="es-MX"/>
        </w:rPr>
        <w:t>o</w:t>
      </w:r>
      <w:r>
        <w:rPr>
          <w:rFonts w:ascii="Arial" w:hAnsi="Arial" w:cs="Arial"/>
          <w:lang w:val="es-MX"/>
        </w:rPr>
        <w:t xml:space="preserve">, toda vez que el mismo se encuentra cumpliendo sus obligaciones alimentarias para con su menor hija conforme a lo estipulado en el convenio celebrado en juicio diverso, y ahora se pretende que con independencia de esa situación, se le retenga al suscrito vía nómina el 20% de sus ingresos ordinarios y extraordinarios que percibe por razón de su trabajo, </w:t>
      </w:r>
      <w:r w:rsidRPr="00C377BE">
        <w:rPr>
          <w:rFonts w:ascii="Arial" w:hAnsi="Arial" w:cs="Arial"/>
          <w:b/>
          <w:bCs/>
          <w:lang w:val="es-MX"/>
        </w:rPr>
        <w:t>dejando de esta forma al promovente desprotegido económicamente hablando</w:t>
      </w:r>
      <w:r>
        <w:rPr>
          <w:rFonts w:ascii="Arial" w:hAnsi="Arial" w:cs="Arial"/>
          <w:lang w:val="es-MX"/>
        </w:rPr>
        <w:t>.</w:t>
      </w:r>
    </w:p>
    <w:p w:rsidR="00B70811" w:rsidRDefault="00B70811" w:rsidP="00EC08B0">
      <w:pPr>
        <w:jc w:val="both"/>
        <w:rPr>
          <w:rFonts w:ascii="Arial" w:hAnsi="Arial" w:cs="Arial"/>
          <w:lang w:val="es-MX"/>
        </w:rPr>
      </w:pPr>
    </w:p>
    <w:p w:rsidR="00B70811" w:rsidRDefault="00B70811" w:rsidP="00EC08B0">
      <w:pPr>
        <w:jc w:val="both"/>
        <w:rPr>
          <w:rFonts w:ascii="Arial" w:hAnsi="Arial" w:cs="Arial"/>
          <w:lang w:val="es-MX"/>
        </w:rPr>
      </w:pPr>
      <w:r>
        <w:rPr>
          <w:rFonts w:ascii="Arial" w:hAnsi="Arial" w:cs="Arial"/>
          <w:lang w:val="es-MX"/>
        </w:rPr>
        <w:tab/>
        <w:t>A efecto de robustecer lo anteriormente manifestado, me permito incertar las siguiente Jurisprudencia que a la letra reza:</w:t>
      </w:r>
    </w:p>
    <w:p w:rsidR="00B70811" w:rsidRDefault="00B70811" w:rsidP="00EC08B0">
      <w:pPr>
        <w:jc w:val="both"/>
        <w:rPr>
          <w:rFonts w:ascii="Arial" w:hAnsi="Arial" w:cs="Arial"/>
          <w:lang w:val="es-MX"/>
        </w:rPr>
      </w:pPr>
    </w:p>
    <w:p w:rsidR="00B70811" w:rsidRDefault="00B70811" w:rsidP="00EC08B0">
      <w:pPr>
        <w:jc w:val="both"/>
        <w:rPr>
          <w:rFonts w:ascii="Arial" w:hAnsi="Arial" w:cs="Arial"/>
          <w:lang w:val="es-MX"/>
        </w:rPr>
      </w:pPr>
    </w:p>
    <w:p w:rsidR="00B70811" w:rsidRDefault="00B70811" w:rsidP="00EC08B0">
      <w:pPr>
        <w:jc w:val="both"/>
        <w:rPr>
          <w:rFonts w:ascii="Arial" w:hAnsi="Arial" w:cs="Arial"/>
          <w:lang w:val="es-MX"/>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80"/>
      </w:tblGrid>
      <w:tr w:rsidR="00B70811" w:rsidRPr="00C2034D">
        <w:tc>
          <w:tcPr>
            <w:tcW w:w="8980" w:type="dxa"/>
          </w:tcPr>
          <w:p w:rsidR="00B70811" w:rsidRPr="00C2034D" w:rsidRDefault="00B70811" w:rsidP="00627FA9">
            <w:pPr>
              <w:rPr>
                <w:color w:val="000000"/>
              </w:rPr>
            </w:pPr>
            <w:r w:rsidRPr="00C2034D">
              <w:rPr>
                <w:b/>
                <w:bCs/>
                <w:color w:val="000000"/>
              </w:rPr>
              <w:t xml:space="preserve">Registro No. </w:t>
            </w:r>
            <w:r w:rsidRPr="00C2034D">
              <w:rPr>
                <w:color w:val="000000"/>
              </w:rPr>
              <w:t>166028</w:t>
            </w:r>
          </w:p>
          <w:p w:rsidR="00B70811" w:rsidRPr="00C2034D" w:rsidRDefault="00B70811" w:rsidP="00627FA9">
            <w:pPr>
              <w:rPr>
                <w:color w:val="000000"/>
              </w:rPr>
            </w:pPr>
            <w:r w:rsidRPr="00C2034D">
              <w:rPr>
                <w:b/>
                <w:bCs/>
                <w:color w:val="000000"/>
              </w:rPr>
              <w:t>Localización:</w:t>
            </w:r>
            <w:r w:rsidRPr="00C2034D">
              <w:rPr>
                <w:color w:val="000000"/>
              </w:rPr>
              <w:t xml:space="preserve"> </w:t>
            </w:r>
            <w:r w:rsidRPr="00C2034D">
              <w:rPr>
                <w:color w:val="000000"/>
              </w:rPr>
              <w:br/>
              <w:t>Novena Época</w:t>
            </w:r>
            <w:r w:rsidRPr="00C2034D">
              <w:rPr>
                <w:color w:val="000000"/>
              </w:rPr>
              <w:br/>
              <w:t>Instancia: Primera Sala</w:t>
            </w:r>
            <w:r w:rsidRPr="00C2034D">
              <w:rPr>
                <w:color w:val="000000"/>
              </w:rPr>
              <w:br/>
              <w:t>Fuente: Semanario Judicial de la Federación y su Gaceta</w:t>
            </w:r>
            <w:r w:rsidRPr="00C2034D">
              <w:rPr>
                <w:color w:val="000000"/>
              </w:rPr>
              <w:br/>
              <w:t>XXX, Noviembre de 2009</w:t>
            </w:r>
            <w:r w:rsidRPr="00C2034D">
              <w:rPr>
                <w:color w:val="000000"/>
              </w:rPr>
              <w:br/>
              <w:t>Página: 85</w:t>
            </w:r>
            <w:r w:rsidRPr="00C2034D">
              <w:rPr>
                <w:color w:val="000000"/>
              </w:rPr>
              <w:br/>
              <w:t>Tesis: 1a./J. 85/2009</w:t>
            </w:r>
            <w:r w:rsidRPr="00C2034D">
              <w:rPr>
                <w:color w:val="000000"/>
              </w:rPr>
              <w:br/>
              <w:t>Jurisprudencia</w:t>
            </w:r>
            <w:r w:rsidRPr="00C2034D">
              <w:rPr>
                <w:color w:val="000000"/>
              </w:rPr>
              <w:br/>
              <w:t>Materia(s): Civil</w:t>
            </w:r>
          </w:p>
          <w:p w:rsidR="00B70811" w:rsidRPr="00C2034D" w:rsidRDefault="00B70811" w:rsidP="00C2034D">
            <w:pPr>
              <w:spacing w:before="100" w:beforeAutospacing="1" w:after="100" w:afterAutospacing="1"/>
              <w:jc w:val="both"/>
              <w:rPr>
                <w:color w:val="000000"/>
              </w:rPr>
            </w:pPr>
            <w:r w:rsidRPr="00C2034D">
              <w:rPr>
                <w:b/>
                <w:bCs/>
                <w:color w:val="FF0000"/>
                <w:sz w:val="27"/>
                <w:szCs w:val="27"/>
              </w:rPr>
              <w:t>ALIMENTOS</w:t>
            </w:r>
            <w:r w:rsidRPr="00C2034D">
              <w:rPr>
                <w:b/>
                <w:bCs/>
                <w:color w:val="000000"/>
                <w:sz w:val="27"/>
                <w:szCs w:val="27"/>
              </w:rPr>
              <w:t xml:space="preserve"> </w:t>
            </w:r>
            <w:r w:rsidRPr="00C2034D">
              <w:rPr>
                <w:b/>
                <w:bCs/>
                <w:color w:val="FF0000"/>
                <w:sz w:val="27"/>
                <w:szCs w:val="27"/>
              </w:rPr>
              <w:t>PROVISIONALES</w:t>
            </w:r>
            <w:r w:rsidRPr="00C2034D">
              <w:rPr>
                <w:b/>
                <w:bCs/>
                <w:color w:val="000000"/>
                <w:sz w:val="27"/>
                <w:szCs w:val="27"/>
              </w:rPr>
              <w:t xml:space="preserve">. LA RESOLUCIÓN QUE LOS DECRETA Y FIJA SU MONTO CONSTITUYE UN ACTO CUYA EJECUCIÓN ES DE </w:t>
            </w:r>
            <w:r w:rsidRPr="00C2034D">
              <w:rPr>
                <w:b/>
                <w:bCs/>
                <w:color w:val="FF0000"/>
                <w:sz w:val="27"/>
                <w:szCs w:val="27"/>
              </w:rPr>
              <w:t>IMPOSIBLE</w:t>
            </w:r>
            <w:r w:rsidRPr="00C2034D">
              <w:rPr>
                <w:b/>
                <w:bCs/>
                <w:color w:val="000000"/>
                <w:sz w:val="27"/>
                <w:szCs w:val="27"/>
              </w:rPr>
              <w:t xml:space="preserve"> </w:t>
            </w:r>
            <w:r w:rsidRPr="00C2034D">
              <w:rPr>
                <w:b/>
                <w:bCs/>
                <w:color w:val="FF0000"/>
                <w:sz w:val="27"/>
                <w:szCs w:val="27"/>
              </w:rPr>
              <w:t>REPARACIÓN</w:t>
            </w:r>
            <w:r w:rsidRPr="00C2034D">
              <w:rPr>
                <w:b/>
                <w:bCs/>
                <w:color w:val="000000"/>
                <w:sz w:val="27"/>
                <w:szCs w:val="27"/>
              </w:rPr>
              <w:t>.</w:t>
            </w:r>
            <w:r w:rsidRPr="00C2034D">
              <w:rPr>
                <w:color w:val="000000"/>
              </w:rPr>
              <w:t xml:space="preserve"> </w:t>
            </w:r>
          </w:p>
          <w:p w:rsidR="00B70811" w:rsidRPr="00C2034D" w:rsidRDefault="00B70811" w:rsidP="00C2034D">
            <w:pPr>
              <w:spacing w:before="100" w:beforeAutospacing="1" w:after="100" w:afterAutospacing="1"/>
              <w:jc w:val="both"/>
              <w:rPr>
                <w:color w:val="000000"/>
              </w:rPr>
            </w:pPr>
            <w:r w:rsidRPr="00C2034D">
              <w:rPr>
                <w:color w:val="000000"/>
                <w:sz w:val="27"/>
                <w:szCs w:val="27"/>
              </w:rPr>
              <w:t xml:space="preserve">Acorde con lo sostenido por la Suprema Corte de Justicia de la Nación, son actos de ejecución irreparable aquellos cuyas consecuencias afectan directa e inmediatamente alguno de los derechos fundamentales tutelados por la Constitución Política de los Estados Unidos Mexicanos, porque sus efectos no se destruyen con el solo hecho de que el afectado obtenga en el juicio una sentencia definitiva favorable a sus pretensiones, por haberse consumado irreversiblemente la violación de la garantía individual de que se trate. Asimismo, se ha determinado que no sólo por la afectación de derechos sustantivos puede considerarse un acto como de imposible reparación, ya que también pueden darse este tipo de actos tratándose de derechos procesales o adjetivos. En efecto, el Tribunal en Pleno ha sostenido que también procede el juicio de amparo indirecto tratándose de algunas violaciones formales, adjetivas o procesales, pues aunque éstas son impugnables ordinariamente en amparo directo cuando se reclama la sentencia definitiva, también pueden combatirse excepcionalmente en amparo indirecto cuando afectan a las partes en grado predominante o superior, lo cual habrá de determinarse objetivamente, tomando en cuenta la institución procesal de que se trate, la extrema gravedad de los efectos de la violación y su trascendencia específica, así como los alcances vinculatorios de la sentencia que llegara a conceder el amparo. Así, el grado extraordinario de afectación que pueda tener una violación de este tipo obliga a considerar que debe sujetarse de inmediato al análisis constitucional, sin necesidad de esperar al dictado de la sentencia definitiva, aunque por ser una cuestión formal no se traduzca en la afectación directa e inmediata de un derecho sustantivo. En congruencia con lo anterior, </w:t>
            </w:r>
            <w:r w:rsidRPr="00C2034D">
              <w:rPr>
                <w:color w:val="000000"/>
                <w:sz w:val="27"/>
                <w:szCs w:val="27"/>
                <w:u w:val="single"/>
              </w:rPr>
              <w:t>se concluye que la resolución que decreta una pensión alimenticia provisional y fija su monto constituye un acto cuya ejecución es de imposible reparación, en tanto que la afectación que sufre el obligado a pagarla incide directa e inmediatamente en su derecho fundamental de disponer de los frutos de su trabajo o de sus bienes, y tal afectación o sus efectos no se destruyen por el solo hecho de obtener una sentencia definitiva favorable a sus pretensiones en el juicio, pues las cantidades que haya pagado por ese concepto se destinarán a cubrir las necesidades alimentarias de los acreedores, lo que significa que serán consumidas</w:t>
            </w:r>
            <w:r w:rsidRPr="00C2034D">
              <w:rPr>
                <w:color w:val="000000"/>
                <w:sz w:val="27"/>
                <w:szCs w:val="27"/>
              </w:rPr>
              <w:t xml:space="preserve"> y no se le podrán reintegrar aun cuando obtuviera una sentencia absolutoria o se fijara como pensión alimenticia definitiva una cantidad menor; de ahí que se trata de un acto que debe ser materia de un inmediato análisis constitucional.</w:t>
            </w:r>
          </w:p>
          <w:p w:rsidR="00B70811" w:rsidRPr="00C2034D" w:rsidRDefault="00B70811" w:rsidP="00C2034D">
            <w:pPr>
              <w:jc w:val="both"/>
              <w:rPr>
                <w:rFonts w:ascii="Arial" w:hAnsi="Arial" w:cs="Arial"/>
                <w:lang w:val="es-MX"/>
              </w:rPr>
            </w:pPr>
            <w:r w:rsidRPr="00C2034D">
              <w:rPr>
                <w:color w:val="000000"/>
                <w:sz w:val="27"/>
                <w:szCs w:val="27"/>
              </w:rPr>
              <w:t>Contradicción de tesis 151/2009. Entre las sustentadas por el Tercer Tribunal Colegiado en Materia Civil del Tercer Circuito y el Tercer Tribunal Colegiado en Materia Civil del Primer Circuito. 12 de agosto de 2009. Cinco votos. Ponente: José Ramón Cossío Díaz. Secretario: Fernando A. Casasola Mendoza.</w:t>
            </w:r>
            <w:r w:rsidRPr="00C2034D">
              <w:rPr>
                <w:color w:val="000000"/>
                <w:sz w:val="27"/>
                <w:szCs w:val="27"/>
              </w:rPr>
              <w:br/>
            </w:r>
            <w:r w:rsidRPr="00C2034D">
              <w:rPr>
                <w:color w:val="000000"/>
                <w:sz w:val="27"/>
                <w:szCs w:val="27"/>
              </w:rPr>
              <w:br/>
              <w:t>Tesis de jurisprudencia 85/2009. Aprobada por la Primera Sala de este Alto Tribunal, en sesión de fecha veintiséis de agosto de dos mil nueve.</w:t>
            </w:r>
          </w:p>
        </w:tc>
      </w:tr>
    </w:tbl>
    <w:p w:rsidR="00B70811" w:rsidRPr="00EC08B0" w:rsidRDefault="00B70811" w:rsidP="00EC08B0">
      <w:pPr>
        <w:jc w:val="both"/>
        <w:rPr>
          <w:rFonts w:ascii="Arial" w:hAnsi="Arial" w:cs="Arial"/>
          <w:lang w:val="es-MX"/>
        </w:rPr>
      </w:pPr>
    </w:p>
    <w:p w:rsidR="00B70811" w:rsidRDefault="00B70811" w:rsidP="00EC08B0">
      <w:pPr>
        <w:jc w:val="both"/>
        <w:rPr>
          <w:rFonts w:ascii="Arial" w:hAnsi="Arial" w:cs="Arial"/>
          <w:lang w:val="es-MX"/>
        </w:rPr>
      </w:pPr>
    </w:p>
    <w:p w:rsidR="00B70811" w:rsidRDefault="00B70811" w:rsidP="00EC08B0">
      <w:pPr>
        <w:jc w:val="both"/>
        <w:rPr>
          <w:rFonts w:ascii="Arial" w:hAnsi="Arial" w:cs="Arial"/>
          <w:b/>
          <w:bCs/>
          <w:lang w:val="es-MX"/>
        </w:rPr>
      </w:pPr>
    </w:p>
    <w:p w:rsidR="00B70811" w:rsidRDefault="00B70811" w:rsidP="00EC08B0">
      <w:pPr>
        <w:jc w:val="both"/>
        <w:rPr>
          <w:rFonts w:ascii="Arial" w:hAnsi="Arial" w:cs="Arial"/>
          <w:lang w:val="es-MX"/>
        </w:rPr>
      </w:pPr>
      <w:r>
        <w:rPr>
          <w:rFonts w:ascii="Arial" w:hAnsi="Arial" w:cs="Arial"/>
          <w:b/>
          <w:bCs/>
          <w:lang w:val="es-MX"/>
        </w:rPr>
        <w:tab/>
      </w:r>
      <w:r w:rsidRPr="00DA6F47">
        <w:rPr>
          <w:rFonts w:ascii="Arial" w:hAnsi="Arial" w:cs="Arial"/>
          <w:lang w:val="es-MX"/>
        </w:rPr>
        <w:t>Por</w:t>
      </w:r>
      <w:r>
        <w:rPr>
          <w:rFonts w:ascii="Arial" w:hAnsi="Arial" w:cs="Arial"/>
          <w:lang w:val="es-MX"/>
        </w:rPr>
        <w:t xml:space="preserve"> último, manifiesto a su Señoría que la presente revocación es procedente conforme a lo establecido por los artículos 1.362, 1.363, 1.364, 1.365 y demás relativos y aplicables del Código de Procedimientos Civiles para el Estado de México, así como por lo estipulado por la siguiente tesis que a la letra dice:</w:t>
      </w:r>
    </w:p>
    <w:p w:rsidR="00B70811" w:rsidRDefault="00B70811" w:rsidP="00EC08B0">
      <w:pPr>
        <w:jc w:val="both"/>
        <w:rPr>
          <w:rFonts w:ascii="Arial" w:hAnsi="Arial" w:cs="Arial"/>
          <w:lang w:val="es-MX"/>
        </w:rPr>
      </w:pPr>
    </w:p>
    <w:p w:rsidR="00B70811" w:rsidRDefault="00B70811" w:rsidP="00EC08B0">
      <w:pPr>
        <w:jc w:val="both"/>
        <w:rPr>
          <w:rFonts w:ascii="Arial" w:hAnsi="Arial" w:cs="Arial"/>
          <w:lang w:val="es-MX"/>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80"/>
      </w:tblGrid>
      <w:tr w:rsidR="00B70811" w:rsidRPr="00C2034D">
        <w:tc>
          <w:tcPr>
            <w:tcW w:w="8980" w:type="dxa"/>
          </w:tcPr>
          <w:p w:rsidR="00B70811" w:rsidRPr="00C2034D" w:rsidRDefault="00B70811" w:rsidP="00DA6F47">
            <w:pPr>
              <w:rPr>
                <w:color w:val="000000"/>
              </w:rPr>
            </w:pPr>
            <w:r w:rsidRPr="00C2034D">
              <w:rPr>
                <w:b/>
                <w:bCs/>
                <w:color w:val="000000"/>
              </w:rPr>
              <w:t xml:space="preserve">Registro No. </w:t>
            </w:r>
            <w:r w:rsidRPr="00C2034D">
              <w:rPr>
                <w:color w:val="000000"/>
              </w:rPr>
              <w:t>173119</w:t>
            </w:r>
          </w:p>
          <w:p w:rsidR="00B70811" w:rsidRPr="00C2034D" w:rsidRDefault="00B70811" w:rsidP="00DA6F47">
            <w:pPr>
              <w:rPr>
                <w:color w:val="000000"/>
              </w:rPr>
            </w:pPr>
            <w:r w:rsidRPr="00C2034D">
              <w:rPr>
                <w:b/>
                <w:bCs/>
                <w:color w:val="000000"/>
              </w:rPr>
              <w:t>Localización:</w:t>
            </w:r>
            <w:r w:rsidRPr="00C2034D">
              <w:rPr>
                <w:color w:val="000000"/>
              </w:rPr>
              <w:t xml:space="preserve"> </w:t>
            </w:r>
            <w:r w:rsidRPr="00C2034D">
              <w:rPr>
                <w:color w:val="000000"/>
              </w:rPr>
              <w:br/>
              <w:t>Novena Época</w:t>
            </w:r>
            <w:r w:rsidRPr="00C2034D">
              <w:rPr>
                <w:color w:val="000000"/>
              </w:rPr>
              <w:br/>
              <w:t>Instancia: Tribunales Colegiados de Circuito</w:t>
            </w:r>
            <w:r w:rsidRPr="00C2034D">
              <w:rPr>
                <w:color w:val="000000"/>
              </w:rPr>
              <w:br/>
              <w:t>Fuente: Semanario Judicial de la Federación y su Gaceta</w:t>
            </w:r>
            <w:r w:rsidRPr="00C2034D">
              <w:rPr>
                <w:color w:val="000000"/>
              </w:rPr>
              <w:br/>
              <w:t>XXV, Marzo de 2007</w:t>
            </w:r>
            <w:r w:rsidRPr="00C2034D">
              <w:rPr>
                <w:color w:val="000000"/>
              </w:rPr>
              <w:br/>
              <w:t>Página: 1589</w:t>
            </w:r>
            <w:r w:rsidRPr="00C2034D">
              <w:rPr>
                <w:color w:val="000000"/>
              </w:rPr>
              <w:br/>
              <w:t>Tesis: II.4o.C.28 C</w:t>
            </w:r>
            <w:r w:rsidRPr="00C2034D">
              <w:rPr>
                <w:color w:val="000000"/>
              </w:rPr>
              <w:br/>
              <w:t>Tesis Aislada</w:t>
            </w:r>
            <w:r w:rsidRPr="00C2034D">
              <w:rPr>
                <w:color w:val="000000"/>
              </w:rPr>
              <w:br/>
              <w:t>Materia(s): Civil</w:t>
            </w:r>
          </w:p>
          <w:p w:rsidR="00B70811" w:rsidRPr="00C2034D" w:rsidRDefault="00B70811" w:rsidP="00C2034D">
            <w:pPr>
              <w:spacing w:before="100" w:beforeAutospacing="1" w:after="100" w:afterAutospacing="1"/>
              <w:jc w:val="both"/>
              <w:rPr>
                <w:color w:val="000000"/>
              </w:rPr>
            </w:pPr>
            <w:r w:rsidRPr="00C2034D">
              <w:rPr>
                <w:b/>
                <w:bCs/>
                <w:color w:val="FF0000"/>
                <w:sz w:val="27"/>
                <w:szCs w:val="27"/>
              </w:rPr>
              <w:t>ALIMENTOS</w:t>
            </w:r>
            <w:r w:rsidRPr="00C2034D">
              <w:rPr>
                <w:b/>
                <w:bCs/>
                <w:color w:val="000000"/>
                <w:sz w:val="27"/>
                <w:szCs w:val="27"/>
              </w:rPr>
              <w:t xml:space="preserve"> </w:t>
            </w:r>
            <w:r w:rsidRPr="00C2034D">
              <w:rPr>
                <w:b/>
                <w:bCs/>
                <w:color w:val="FF0000"/>
                <w:sz w:val="27"/>
                <w:szCs w:val="27"/>
              </w:rPr>
              <w:t>PROVISIONALES</w:t>
            </w:r>
            <w:r w:rsidRPr="00C2034D">
              <w:rPr>
                <w:b/>
                <w:bCs/>
                <w:color w:val="000000"/>
                <w:sz w:val="27"/>
                <w:szCs w:val="27"/>
              </w:rPr>
              <w:t>. LA DETERMINACIÓN QUE LOS DECIDE ES RECLAMABLE MEDIANTE EL RECURSO DE REVOCACIÓN (LEGISLACIÓN DEL ESTADO DE MÉXICO).</w:t>
            </w:r>
            <w:r w:rsidRPr="00C2034D">
              <w:rPr>
                <w:color w:val="000000"/>
              </w:rPr>
              <w:t xml:space="preserve"> </w:t>
            </w:r>
          </w:p>
          <w:p w:rsidR="00B70811" w:rsidRPr="00C2034D" w:rsidRDefault="00B70811" w:rsidP="00C2034D">
            <w:pPr>
              <w:spacing w:before="100" w:beforeAutospacing="1" w:after="100" w:afterAutospacing="1"/>
              <w:jc w:val="both"/>
              <w:rPr>
                <w:color w:val="000000"/>
              </w:rPr>
            </w:pPr>
            <w:r w:rsidRPr="00C2034D">
              <w:rPr>
                <w:color w:val="000000"/>
                <w:sz w:val="27"/>
                <w:szCs w:val="27"/>
              </w:rPr>
              <w:t>El artículo 2.139 del Código de Procedimientos Civiles para el Estado de México, establece que la sentencia que concede alimentos será apelable sin efecto suspensivo, sin embargo, hay resoluciones como el auto que concede alimentos en forma provisional que no son sentencias y por ende no son impugnables a través del recurso de apelación previsto en el artículo 1.366 de esa legislación, sino mediante el recurso de revocación, de conformidad con el diverso numeral 1.362, que señala: "Los autos que no fueren apelables y los decretos, son revocables por el Juez o tribunal que los dictó", previo a la instauración del juicio de garantías.</w:t>
            </w:r>
            <w:r w:rsidRPr="00C2034D">
              <w:rPr>
                <w:color w:val="000000"/>
                <w:sz w:val="27"/>
                <w:szCs w:val="27"/>
              </w:rPr>
              <w:br/>
            </w:r>
            <w:r w:rsidRPr="00C2034D">
              <w:rPr>
                <w:color w:val="000000"/>
                <w:sz w:val="27"/>
                <w:szCs w:val="27"/>
              </w:rPr>
              <w:br/>
              <w:t>CUARTO TRIBUNAL COLEGIADO EN MATERIA CIVIL DEL SEGUNDO CIRCUITO.</w:t>
            </w:r>
          </w:p>
          <w:p w:rsidR="00B70811" w:rsidRPr="00C2034D" w:rsidRDefault="00B70811" w:rsidP="00C2034D">
            <w:pPr>
              <w:jc w:val="both"/>
              <w:rPr>
                <w:rFonts w:ascii="Arial" w:hAnsi="Arial" w:cs="Arial"/>
                <w:lang w:val="es-MX"/>
              </w:rPr>
            </w:pPr>
            <w:r w:rsidRPr="00C2034D">
              <w:rPr>
                <w:color w:val="000000"/>
                <w:sz w:val="27"/>
                <w:szCs w:val="27"/>
              </w:rPr>
              <w:t>Amparo en revisión (improcedencia) 314/2006. 23 de enero de 2007. Unanimidad de votos. Ponente: Alfonso Francisco Trenado Ríos, secretario de tribunal autorizado por la Comisión de Carrera Judicial del Consejo de la Judicatura Federal para desempeñar las funciones de Magistrado. Secretaria: Vianey Gutiérrez Velázquez.</w:t>
            </w:r>
            <w:r w:rsidRPr="00C2034D">
              <w:rPr>
                <w:color w:val="000000"/>
                <w:sz w:val="27"/>
                <w:szCs w:val="27"/>
              </w:rPr>
              <w:br/>
            </w:r>
            <w:r w:rsidRPr="00C2034D">
              <w:rPr>
                <w:color w:val="000000"/>
                <w:sz w:val="27"/>
                <w:szCs w:val="27"/>
              </w:rPr>
              <w:br/>
              <w:t>Nota: Por ejecutoria de fecha 13 de agosto de 2008, la Primera Sala declaró inexistente la contradicción de tesis 37/2008-PS en que participó el presente criterio.</w:t>
            </w:r>
          </w:p>
        </w:tc>
      </w:tr>
    </w:tbl>
    <w:p w:rsidR="00B70811" w:rsidRDefault="00B70811" w:rsidP="00EC08B0">
      <w:pPr>
        <w:jc w:val="both"/>
        <w:rPr>
          <w:rFonts w:ascii="Arial" w:hAnsi="Arial" w:cs="Arial"/>
          <w:lang w:val="es-MX"/>
        </w:rPr>
      </w:pPr>
    </w:p>
    <w:p w:rsidR="00B70811" w:rsidRDefault="00B70811" w:rsidP="00EC08B0">
      <w:pPr>
        <w:jc w:val="both"/>
        <w:rPr>
          <w:rFonts w:ascii="Arial" w:hAnsi="Arial" w:cs="Arial"/>
          <w:lang w:val="es-MX"/>
        </w:rPr>
      </w:pPr>
    </w:p>
    <w:p w:rsidR="00B70811" w:rsidRDefault="00B70811" w:rsidP="00DA6F47">
      <w:pPr>
        <w:ind w:firstLine="708"/>
        <w:jc w:val="both"/>
        <w:rPr>
          <w:rFonts w:ascii="Arial" w:hAnsi="Arial" w:cs="Arial"/>
          <w:b/>
          <w:bCs/>
          <w:lang w:val="es-MX"/>
        </w:rPr>
      </w:pPr>
      <w:r w:rsidRPr="009376A4">
        <w:rPr>
          <w:rFonts w:ascii="Arial" w:hAnsi="Arial" w:cs="Arial"/>
          <w:b/>
          <w:bCs/>
          <w:lang w:val="es-MX"/>
        </w:rPr>
        <w:t>Por todo lo anteriormente expuesto, resulta procedente que su Señoría revoque el auto recurrido en cuanto hace a la pensión alimenticia provisional del 20%, decretada a cargo del suscrito, y en su lugar se deje sin efectos dicha pensión provisional, ordenando se gire oficio vía exhorto al centro de trabajo del suscrito a efecto de que no se me descuente cantidad alguna, ya que de lo contrario, se estaría violando las garantías individuales del promovente, constituyendo un acto y una violación de imposible reparación.</w:t>
      </w:r>
    </w:p>
    <w:p w:rsidR="00B70811" w:rsidRDefault="00B70811" w:rsidP="00DA6F47">
      <w:pPr>
        <w:jc w:val="both"/>
        <w:rPr>
          <w:rFonts w:ascii="Arial" w:hAnsi="Arial" w:cs="Arial"/>
          <w:b/>
          <w:bCs/>
          <w:lang w:val="es-MX"/>
        </w:rPr>
      </w:pPr>
    </w:p>
    <w:p w:rsidR="00B70811" w:rsidRDefault="00B70811" w:rsidP="00EC08B0">
      <w:pPr>
        <w:jc w:val="both"/>
        <w:rPr>
          <w:rFonts w:ascii="Arial" w:hAnsi="Arial" w:cs="Arial"/>
          <w:lang w:val="es-MX"/>
        </w:rPr>
      </w:pPr>
    </w:p>
    <w:p w:rsidR="00B70811" w:rsidRPr="00DA6F47" w:rsidRDefault="00B70811" w:rsidP="00EC08B0">
      <w:pPr>
        <w:jc w:val="both"/>
        <w:rPr>
          <w:rFonts w:ascii="Arial" w:hAnsi="Arial" w:cs="Arial"/>
          <w:lang w:val="es-MX"/>
        </w:rPr>
      </w:pPr>
      <w:r w:rsidRPr="00DA6F47">
        <w:rPr>
          <w:rFonts w:ascii="Arial" w:hAnsi="Arial" w:cs="Arial"/>
          <w:lang w:val="es-MX"/>
        </w:rPr>
        <w:t xml:space="preserve"> </w:t>
      </w:r>
    </w:p>
    <w:p w:rsidR="00B70811" w:rsidRDefault="00B70811" w:rsidP="00EC08B0">
      <w:pPr>
        <w:jc w:val="both"/>
        <w:rPr>
          <w:rFonts w:ascii="Arial" w:hAnsi="Arial" w:cs="Arial"/>
          <w:lang w:val="es-MX"/>
        </w:rPr>
      </w:pPr>
      <w:r>
        <w:rPr>
          <w:rFonts w:ascii="Arial" w:hAnsi="Arial" w:cs="Arial"/>
          <w:lang w:val="es-MX"/>
        </w:rPr>
        <w:tab/>
        <w:t>Por lo anteriormente expuesto y fundado,</w:t>
      </w:r>
    </w:p>
    <w:p w:rsidR="00B70811" w:rsidRDefault="00B70811" w:rsidP="00EC08B0">
      <w:pPr>
        <w:jc w:val="both"/>
        <w:rPr>
          <w:rFonts w:ascii="Arial" w:hAnsi="Arial" w:cs="Arial"/>
          <w:lang w:val="es-MX"/>
        </w:rPr>
      </w:pPr>
      <w:r w:rsidRPr="00E877F2">
        <w:rPr>
          <w:rFonts w:ascii="Arial" w:hAnsi="Arial" w:cs="Arial"/>
          <w:b/>
          <w:bCs/>
          <w:lang w:val="es-MX"/>
        </w:rPr>
        <w:t xml:space="preserve">A USTED C. JUEZ, </w:t>
      </w:r>
      <w:r>
        <w:rPr>
          <w:rFonts w:ascii="Arial" w:hAnsi="Arial" w:cs="Arial"/>
          <w:lang w:val="es-MX"/>
        </w:rPr>
        <w:t>atentamente solicito se sirva:</w:t>
      </w:r>
    </w:p>
    <w:p w:rsidR="00B70811" w:rsidRDefault="00B70811" w:rsidP="00EC08B0">
      <w:pPr>
        <w:jc w:val="both"/>
        <w:rPr>
          <w:rFonts w:ascii="Arial" w:hAnsi="Arial" w:cs="Arial"/>
          <w:b/>
          <w:bCs/>
          <w:lang w:val="es-MX"/>
        </w:rPr>
      </w:pPr>
    </w:p>
    <w:p w:rsidR="00B70811" w:rsidRPr="00E877F2" w:rsidRDefault="00B70811" w:rsidP="00EC08B0">
      <w:pPr>
        <w:jc w:val="both"/>
        <w:rPr>
          <w:rFonts w:ascii="Arial" w:hAnsi="Arial" w:cs="Arial"/>
          <w:b/>
          <w:bCs/>
          <w:lang w:val="es-MX"/>
        </w:rPr>
      </w:pPr>
    </w:p>
    <w:p w:rsidR="00B70811" w:rsidRDefault="00B70811" w:rsidP="00EC08B0">
      <w:pPr>
        <w:jc w:val="both"/>
        <w:rPr>
          <w:rFonts w:ascii="Arial" w:hAnsi="Arial" w:cs="Arial"/>
          <w:lang w:val="es-MX"/>
        </w:rPr>
      </w:pPr>
      <w:r w:rsidRPr="00E877F2">
        <w:rPr>
          <w:rFonts w:ascii="Arial" w:hAnsi="Arial" w:cs="Arial"/>
          <w:b/>
          <w:bCs/>
          <w:lang w:val="es-MX"/>
        </w:rPr>
        <w:tab/>
        <w:t xml:space="preserve">PRIMERO.- </w:t>
      </w:r>
      <w:r>
        <w:rPr>
          <w:rFonts w:ascii="Arial" w:hAnsi="Arial" w:cs="Arial"/>
          <w:lang w:val="es-MX"/>
        </w:rPr>
        <w:t>Tenerme por presentado en tiempo y forma, interponiendo recurso de revocación en contra del auto aludido en el presente escrito.</w:t>
      </w:r>
    </w:p>
    <w:p w:rsidR="00B70811" w:rsidRDefault="00B70811" w:rsidP="00EC08B0">
      <w:pPr>
        <w:jc w:val="both"/>
        <w:rPr>
          <w:rFonts w:ascii="Arial" w:hAnsi="Arial" w:cs="Arial"/>
          <w:b/>
          <w:bCs/>
          <w:lang w:val="es-MX"/>
        </w:rPr>
      </w:pPr>
    </w:p>
    <w:p w:rsidR="00B70811" w:rsidRPr="00E877F2" w:rsidRDefault="00B70811" w:rsidP="00EC08B0">
      <w:pPr>
        <w:jc w:val="both"/>
        <w:rPr>
          <w:rFonts w:ascii="Arial" w:hAnsi="Arial" w:cs="Arial"/>
          <w:b/>
          <w:bCs/>
          <w:lang w:val="es-MX"/>
        </w:rPr>
      </w:pPr>
    </w:p>
    <w:p w:rsidR="00B70811" w:rsidRDefault="00B70811" w:rsidP="00EC08B0">
      <w:pPr>
        <w:jc w:val="both"/>
        <w:rPr>
          <w:rFonts w:ascii="Arial" w:hAnsi="Arial" w:cs="Arial"/>
          <w:lang w:val="es-MX"/>
        </w:rPr>
      </w:pPr>
      <w:r w:rsidRPr="00E877F2">
        <w:rPr>
          <w:rFonts w:ascii="Arial" w:hAnsi="Arial" w:cs="Arial"/>
          <w:b/>
          <w:bCs/>
          <w:lang w:val="es-MX"/>
        </w:rPr>
        <w:tab/>
        <w:t xml:space="preserve">SEGUNDO.- </w:t>
      </w:r>
      <w:r>
        <w:rPr>
          <w:rFonts w:ascii="Arial" w:hAnsi="Arial" w:cs="Arial"/>
          <w:lang w:val="es-MX"/>
        </w:rPr>
        <w:t>Con las copias simples del presente escrito que se exhiben, se de vista a mi contraria a efecto de que en el término de ley manifieste lo que a su derecho convenga.</w:t>
      </w:r>
    </w:p>
    <w:p w:rsidR="00B70811" w:rsidRDefault="00B70811" w:rsidP="00EC08B0">
      <w:pPr>
        <w:jc w:val="both"/>
        <w:rPr>
          <w:rFonts w:ascii="Arial" w:hAnsi="Arial" w:cs="Arial"/>
          <w:b/>
          <w:bCs/>
          <w:lang w:val="es-MX"/>
        </w:rPr>
      </w:pPr>
    </w:p>
    <w:p w:rsidR="00B70811" w:rsidRPr="00E877F2" w:rsidRDefault="00B70811" w:rsidP="00EC08B0">
      <w:pPr>
        <w:jc w:val="both"/>
        <w:rPr>
          <w:rFonts w:ascii="Arial" w:hAnsi="Arial" w:cs="Arial"/>
          <w:b/>
          <w:bCs/>
          <w:lang w:val="es-MX"/>
        </w:rPr>
      </w:pPr>
    </w:p>
    <w:p w:rsidR="00B70811" w:rsidRDefault="00B70811" w:rsidP="00EC08B0">
      <w:pPr>
        <w:jc w:val="both"/>
        <w:rPr>
          <w:rFonts w:ascii="Arial" w:hAnsi="Arial" w:cs="Arial"/>
          <w:lang w:val="es-MX"/>
        </w:rPr>
      </w:pPr>
      <w:r w:rsidRPr="00E877F2">
        <w:rPr>
          <w:rFonts w:ascii="Arial" w:hAnsi="Arial" w:cs="Arial"/>
          <w:b/>
          <w:bCs/>
          <w:lang w:val="es-MX"/>
        </w:rPr>
        <w:tab/>
        <w:t xml:space="preserve">TERCERO.- </w:t>
      </w:r>
      <w:r>
        <w:rPr>
          <w:rFonts w:ascii="Arial" w:hAnsi="Arial" w:cs="Arial"/>
          <w:lang w:val="es-MX"/>
        </w:rPr>
        <w:t>Se sirva ordenar la REVOCACIÓN del auto recurrido, en cuanto hace a la fijación del 20% de pensión alimenticia a cargo del suscrito y en su lugar, se deje sin efectos la misma, ordenando girar oficio a mi centro de trabajo.</w:t>
      </w:r>
    </w:p>
    <w:p w:rsidR="00B70811" w:rsidRDefault="00B70811" w:rsidP="00EC08B0">
      <w:pPr>
        <w:jc w:val="both"/>
        <w:rPr>
          <w:rFonts w:ascii="Arial" w:hAnsi="Arial" w:cs="Arial"/>
          <w:lang w:val="es-MX"/>
        </w:rPr>
      </w:pPr>
    </w:p>
    <w:p w:rsidR="00B70811" w:rsidRDefault="00B70811" w:rsidP="00E877F2">
      <w:pPr>
        <w:jc w:val="center"/>
        <w:rPr>
          <w:rFonts w:ascii="Arial" w:hAnsi="Arial" w:cs="Arial"/>
          <w:b/>
          <w:bCs/>
          <w:lang w:val="es-MX"/>
        </w:rPr>
      </w:pPr>
    </w:p>
    <w:p w:rsidR="00B70811" w:rsidRDefault="00B70811" w:rsidP="00E877F2">
      <w:pPr>
        <w:jc w:val="center"/>
        <w:rPr>
          <w:rFonts w:ascii="Arial" w:hAnsi="Arial" w:cs="Arial"/>
          <w:b/>
          <w:bCs/>
          <w:lang w:val="es-MX"/>
        </w:rPr>
      </w:pPr>
      <w:r>
        <w:rPr>
          <w:rFonts w:ascii="Arial" w:hAnsi="Arial" w:cs="Arial"/>
          <w:b/>
          <w:bCs/>
          <w:lang w:val="es-MX"/>
        </w:rPr>
        <w:t>RESPETUOSAMENTE</w:t>
      </w:r>
    </w:p>
    <w:p w:rsidR="00B70811" w:rsidRDefault="00B70811" w:rsidP="00E877F2">
      <w:pPr>
        <w:jc w:val="center"/>
        <w:rPr>
          <w:rFonts w:ascii="Arial" w:hAnsi="Arial" w:cs="Arial"/>
          <w:b/>
          <w:bCs/>
          <w:lang w:val="es-MX"/>
        </w:rPr>
      </w:pPr>
    </w:p>
    <w:p w:rsidR="00B70811" w:rsidRDefault="00B70811" w:rsidP="00E877F2">
      <w:pPr>
        <w:jc w:val="center"/>
        <w:rPr>
          <w:rFonts w:ascii="Arial" w:hAnsi="Arial" w:cs="Arial"/>
          <w:b/>
          <w:bCs/>
          <w:lang w:val="es-MX"/>
        </w:rPr>
      </w:pPr>
    </w:p>
    <w:p w:rsidR="00B70811" w:rsidRDefault="00B70811" w:rsidP="00E877F2">
      <w:pPr>
        <w:jc w:val="center"/>
        <w:rPr>
          <w:rFonts w:ascii="Arial" w:hAnsi="Arial" w:cs="Arial"/>
          <w:b/>
          <w:bCs/>
          <w:lang w:val="es-MX"/>
        </w:rPr>
      </w:pPr>
    </w:p>
    <w:p w:rsidR="00B70811" w:rsidRDefault="00B70811" w:rsidP="00E877F2">
      <w:pPr>
        <w:jc w:val="center"/>
        <w:rPr>
          <w:rFonts w:ascii="Arial" w:hAnsi="Arial" w:cs="Arial"/>
          <w:b/>
          <w:bCs/>
          <w:lang w:val="es-MX"/>
        </w:rPr>
      </w:pPr>
      <w:r>
        <w:rPr>
          <w:rFonts w:ascii="Arial" w:hAnsi="Arial" w:cs="Arial"/>
          <w:b/>
          <w:bCs/>
          <w:lang w:val="es-MX"/>
        </w:rPr>
        <w:t>VÍCTOR MARTÍNEZ GÓMEZ</w:t>
      </w:r>
    </w:p>
    <w:p w:rsidR="00B70811" w:rsidRDefault="00B70811" w:rsidP="00E877F2">
      <w:pPr>
        <w:jc w:val="center"/>
        <w:rPr>
          <w:rFonts w:ascii="Arial" w:hAnsi="Arial" w:cs="Arial"/>
          <w:b/>
          <w:bCs/>
          <w:lang w:val="es-MX"/>
        </w:rPr>
      </w:pPr>
    </w:p>
    <w:p w:rsidR="00B70811" w:rsidRDefault="00B70811" w:rsidP="00E877F2">
      <w:pPr>
        <w:jc w:val="center"/>
        <w:rPr>
          <w:rFonts w:ascii="Arial" w:hAnsi="Arial" w:cs="Arial"/>
          <w:b/>
          <w:bCs/>
          <w:lang w:val="es-MX"/>
        </w:rPr>
      </w:pPr>
    </w:p>
    <w:p w:rsidR="00B70811" w:rsidRDefault="00B70811" w:rsidP="00E877F2">
      <w:pPr>
        <w:jc w:val="center"/>
        <w:rPr>
          <w:rFonts w:ascii="Arial" w:hAnsi="Arial" w:cs="Arial"/>
          <w:b/>
          <w:bCs/>
          <w:lang w:val="es-MX"/>
        </w:rPr>
      </w:pPr>
    </w:p>
    <w:p w:rsidR="00B70811" w:rsidRDefault="00B70811" w:rsidP="00E877F2">
      <w:pPr>
        <w:jc w:val="center"/>
        <w:rPr>
          <w:rFonts w:ascii="Arial" w:hAnsi="Arial" w:cs="Arial"/>
          <w:b/>
          <w:bCs/>
          <w:lang w:val="es-MX"/>
        </w:rPr>
      </w:pPr>
    </w:p>
    <w:p w:rsidR="00B70811" w:rsidRDefault="00B70811" w:rsidP="00E877F2">
      <w:pPr>
        <w:jc w:val="center"/>
        <w:rPr>
          <w:rFonts w:ascii="Arial" w:hAnsi="Arial" w:cs="Arial"/>
          <w:b/>
          <w:bCs/>
          <w:lang w:val="es-MX"/>
        </w:rPr>
      </w:pPr>
      <w:r>
        <w:rPr>
          <w:rFonts w:ascii="Arial" w:hAnsi="Arial" w:cs="Arial"/>
          <w:b/>
          <w:bCs/>
          <w:lang w:val="es-MX"/>
        </w:rPr>
        <w:t>JOSÉ FERNANDO BETANCOURT CERVERA</w:t>
      </w:r>
    </w:p>
    <w:p w:rsidR="00B70811" w:rsidRDefault="00B70811" w:rsidP="00E877F2">
      <w:pPr>
        <w:jc w:val="center"/>
        <w:rPr>
          <w:rFonts w:ascii="Arial" w:hAnsi="Arial" w:cs="Arial"/>
          <w:b/>
          <w:bCs/>
          <w:lang w:val="es-MX"/>
        </w:rPr>
      </w:pPr>
      <w:r>
        <w:rPr>
          <w:rFonts w:ascii="Arial" w:hAnsi="Arial" w:cs="Arial"/>
          <w:b/>
          <w:bCs/>
          <w:lang w:val="es-MX"/>
        </w:rPr>
        <w:t>ABOGADO PATRONO</w:t>
      </w:r>
    </w:p>
    <w:p w:rsidR="00B70811" w:rsidRDefault="00B70811" w:rsidP="00E877F2">
      <w:pPr>
        <w:jc w:val="center"/>
        <w:rPr>
          <w:rFonts w:ascii="Arial" w:hAnsi="Arial" w:cs="Arial"/>
          <w:b/>
          <w:bCs/>
        </w:rPr>
      </w:pPr>
      <w:r>
        <w:rPr>
          <w:rFonts w:ascii="Arial" w:hAnsi="Arial" w:cs="Arial"/>
          <w:b/>
          <w:bCs/>
          <w:lang w:val="es-MX"/>
        </w:rPr>
        <w:t>CED. PROF. 4402398</w:t>
      </w:r>
    </w:p>
    <w:p w:rsidR="00B70811" w:rsidRPr="00DA6F47" w:rsidRDefault="00B70811" w:rsidP="00E877F2">
      <w:pPr>
        <w:spacing w:line="360" w:lineRule="auto"/>
        <w:jc w:val="center"/>
        <w:rPr>
          <w:rFonts w:ascii="Arial" w:hAnsi="Arial" w:cs="Arial"/>
          <w:b/>
          <w:bCs/>
          <w:u w:val="single"/>
          <w:lang w:val="es-MX"/>
        </w:rPr>
      </w:pPr>
      <w:r w:rsidRPr="00DA6F47">
        <w:rPr>
          <w:rFonts w:ascii="Arial" w:hAnsi="Arial" w:cs="Arial"/>
          <w:b/>
          <w:bCs/>
          <w:u w:val="single"/>
          <w:lang w:val="es-MX"/>
        </w:rPr>
        <w:t>REGISTRO DE CÉDULA PROFESIONAL NÚMERO 10835.</w:t>
      </w:r>
    </w:p>
    <w:p w:rsidR="00B70811" w:rsidRDefault="00B70811" w:rsidP="00E877F2">
      <w:pPr>
        <w:spacing w:line="360" w:lineRule="auto"/>
        <w:jc w:val="center"/>
        <w:rPr>
          <w:rFonts w:ascii="Arial" w:hAnsi="Arial" w:cs="Arial"/>
          <w:b/>
          <w:bCs/>
          <w:lang w:val="es-MX"/>
        </w:rPr>
      </w:pPr>
      <w:r>
        <w:rPr>
          <w:rFonts w:ascii="Arial" w:hAnsi="Arial" w:cs="Arial"/>
          <w:b/>
          <w:bCs/>
          <w:lang w:val="es-MX"/>
        </w:rPr>
        <w:t>Cuautitlán, Estado de México a nueve de diciembre de dos mil nueve.</w:t>
      </w:r>
    </w:p>
    <w:p w:rsidR="00B70811" w:rsidRDefault="00B70811" w:rsidP="00E877F2">
      <w:pPr>
        <w:spacing w:line="360" w:lineRule="auto"/>
        <w:jc w:val="center"/>
        <w:rPr>
          <w:rFonts w:ascii="Arial" w:hAnsi="Arial" w:cs="Arial"/>
          <w:b/>
          <w:bCs/>
          <w:lang w:val="es-MX"/>
        </w:rPr>
      </w:pPr>
    </w:p>
    <w:p w:rsidR="00B70811" w:rsidRDefault="00B70811" w:rsidP="00EC08B0">
      <w:pPr>
        <w:jc w:val="both"/>
        <w:rPr>
          <w:rFonts w:ascii="Arial" w:hAnsi="Arial" w:cs="Arial"/>
          <w:lang w:val="es-MX"/>
        </w:rPr>
      </w:pPr>
    </w:p>
    <w:p w:rsidR="00B70811" w:rsidRDefault="00B70811" w:rsidP="00EC08B0">
      <w:pPr>
        <w:jc w:val="both"/>
        <w:rPr>
          <w:rFonts w:ascii="Arial" w:hAnsi="Arial" w:cs="Arial"/>
          <w:lang w:val="es-MX"/>
        </w:rPr>
      </w:pPr>
    </w:p>
    <w:p w:rsidR="00B70811" w:rsidRDefault="00B70811" w:rsidP="00EC08B0">
      <w:pPr>
        <w:jc w:val="both"/>
        <w:rPr>
          <w:rFonts w:ascii="Arial" w:hAnsi="Arial" w:cs="Arial"/>
          <w:lang w:val="es-MX"/>
        </w:rPr>
      </w:pPr>
    </w:p>
    <w:p w:rsidR="00B70811" w:rsidRDefault="00B70811" w:rsidP="00EC08B0">
      <w:pPr>
        <w:jc w:val="both"/>
        <w:rPr>
          <w:rFonts w:ascii="Arial" w:hAnsi="Arial" w:cs="Arial"/>
          <w:lang w:val="es-MX"/>
        </w:rPr>
      </w:pPr>
    </w:p>
    <w:p w:rsidR="00B70811" w:rsidRDefault="00B70811" w:rsidP="00EC08B0">
      <w:pPr>
        <w:jc w:val="both"/>
        <w:rPr>
          <w:rFonts w:ascii="Arial" w:hAnsi="Arial" w:cs="Arial"/>
          <w:lang w:val="es-MX"/>
        </w:rPr>
      </w:pPr>
    </w:p>
    <w:p w:rsidR="00B70811" w:rsidRDefault="00B70811" w:rsidP="00EC08B0">
      <w:pPr>
        <w:jc w:val="both"/>
        <w:rPr>
          <w:rFonts w:ascii="Arial" w:hAnsi="Arial" w:cs="Arial"/>
          <w:lang w:val="es-MX"/>
        </w:rPr>
      </w:pPr>
    </w:p>
    <w:p w:rsidR="00B70811" w:rsidRDefault="00B70811" w:rsidP="00EC08B0">
      <w:pPr>
        <w:jc w:val="both"/>
        <w:rPr>
          <w:rFonts w:ascii="Arial" w:hAnsi="Arial" w:cs="Arial"/>
          <w:lang w:val="es-MX"/>
        </w:rPr>
      </w:pPr>
    </w:p>
    <w:p w:rsidR="00B70811" w:rsidRDefault="00B70811" w:rsidP="00EC08B0">
      <w:pPr>
        <w:jc w:val="both"/>
        <w:rPr>
          <w:rFonts w:ascii="Arial" w:hAnsi="Arial" w:cs="Arial"/>
          <w:lang w:val="es-MX"/>
        </w:rPr>
      </w:pPr>
    </w:p>
    <w:p w:rsidR="00B70811" w:rsidRDefault="00B70811" w:rsidP="00EC08B0">
      <w:pPr>
        <w:jc w:val="both"/>
        <w:rPr>
          <w:rFonts w:ascii="Arial" w:hAnsi="Arial" w:cs="Arial"/>
          <w:lang w:val="es-MX"/>
        </w:rPr>
      </w:pPr>
    </w:p>
    <w:p w:rsidR="00B70811" w:rsidRDefault="00B70811" w:rsidP="00EC08B0">
      <w:pPr>
        <w:jc w:val="both"/>
        <w:rPr>
          <w:rFonts w:ascii="Arial" w:hAnsi="Arial" w:cs="Arial"/>
          <w:lang w:val="es-MX"/>
        </w:rPr>
      </w:pPr>
    </w:p>
    <w:p w:rsidR="00B70811" w:rsidRDefault="00B70811" w:rsidP="00EC08B0">
      <w:pPr>
        <w:jc w:val="both"/>
        <w:rPr>
          <w:rFonts w:ascii="Arial" w:hAnsi="Arial" w:cs="Arial"/>
          <w:lang w:val="es-MX"/>
        </w:rPr>
      </w:pPr>
    </w:p>
    <w:p w:rsidR="00B70811" w:rsidRDefault="00B70811" w:rsidP="00EC08B0">
      <w:pPr>
        <w:jc w:val="both"/>
        <w:rPr>
          <w:rFonts w:ascii="Arial" w:hAnsi="Arial" w:cs="Arial"/>
          <w:lang w:val="es-MX"/>
        </w:rPr>
      </w:pPr>
    </w:p>
    <w:p w:rsidR="00B70811" w:rsidRDefault="00B70811" w:rsidP="004720C5">
      <w:pPr>
        <w:jc w:val="right"/>
        <w:rPr>
          <w:rFonts w:ascii="Arial" w:hAnsi="Arial" w:cs="Arial"/>
          <w:b/>
          <w:bCs/>
          <w:lang w:val="es-MX"/>
        </w:rPr>
      </w:pPr>
    </w:p>
    <w:p w:rsidR="00B70811" w:rsidRDefault="00B70811" w:rsidP="004720C5">
      <w:pPr>
        <w:jc w:val="right"/>
        <w:rPr>
          <w:rFonts w:ascii="Arial" w:hAnsi="Arial" w:cs="Arial"/>
          <w:b/>
          <w:bCs/>
          <w:lang w:val="es-MX"/>
        </w:rPr>
      </w:pPr>
    </w:p>
    <w:p w:rsidR="00B70811" w:rsidRDefault="00B70811" w:rsidP="004720C5">
      <w:pPr>
        <w:jc w:val="right"/>
        <w:rPr>
          <w:rFonts w:ascii="Arial" w:hAnsi="Arial" w:cs="Arial"/>
          <w:b/>
          <w:bCs/>
          <w:lang w:val="es-MX"/>
        </w:rPr>
      </w:pPr>
      <w:r>
        <w:rPr>
          <w:rFonts w:ascii="Arial" w:hAnsi="Arial" w:cs="Arial"/>
          <w:b/>
          <w:bCs/>
          <w:lang w:val="es-MX"/>
        </w:rPr>
        <w:t>SONIA YAZMÍ</w:t>
      </w:r>
      <w:r w:rsidRPr="0084575F">
        <w:rPr>
          <w:rFonts w:ascii="Arial" w:hAnsi="Arial" w:cs="Arial"/>
          <w:b/>
          <w:bCs/>
          <w:lang w:val="es-MX"/>
        </w:rPr>
        <w:t>N PÉREZ AMADOR</w:t>
      </w:r>
    </w:p>
    <w:p w:rsidR="00B70811" w:rsidRPr="0084575F" w:rsidRDefault="00B70811" w:rsidP="004720C5">
      <w:pPr>
        <w:jc w:val="right"/>
        <w:rPr>
          <w:rFonts w:ascii="Arial" w:hAnsi="Arial" w:cs="Arial"/>
          <w:b/>
          <w:bCs/>
          <w:lang w:val="es-MX"/>
        </w:rPr>
      </w:pPr>
    </w:p>
    <w:p w:rsidR="00B70811" w:rsidRDefault="00B70811" w:rsidP="004720C5">
      <w:pPr>
        <w:jc w:val="right"/>
        <w:rPr>
          <w:rFonts w:ascii="Arial" w:hAnsi="Arial" w:cs="Arial"/>
          <w:b/>
          <w:bCs/>
          <w:lang w:val="es-MX"/>
        </w:rPr>
      </w:pPr>
      <w:r w:rsidRPr="0084575F">
        <w:rPr>
          <w:rFonts w:ascii="Arial" w:hAnsi="Arial" w:cs="Arial"/>
          <w:b/>
          <w:bCs/>
          <w:lang w:val="es-MX"/>
        </w:rPr>
        <w:t>VS</w:t>
      </w:r>
    </w:p>
    <w:p w:rsidR="00B70811" w:rsidRPr="0084575F" w:rsidRDefault="00B70811" w:rsidP="004720C5">
      <w:pPr>
        <w:jc w:val="right"/>
        <w:rPr>
          <w:rFonts w:ascii="Arial" w:hAnsi="Arial" w:cs="Arial"/>
          <w:b/>
          <w:bCs/>
          <w:lang w:val="es-MX"/>
        </w:rPr>
      </w:pPr>
    </w:p>
    <w:p w:rsidR="00B70811" w:rsidRDefault="00B70811" w:rsidP="004720C5">
      <w:pPr>
        <w:jc w:val="right"/>
        <w:rPr>
          <w:rFonts w:ascii="Arial" w:hAnsi="Arial" w:cs="Arial"/>
          <w:b/>
          <w:bCs/>
          <w:lang w:val="es-MX"/>
        </w:rPr>
      </w:pPr>
      <w:r>
        <w:rPr>
          <w:rFonts w:ascii="Arial" w:hAnsi="Arial" w:cs="Arial"/>
          <w:b/>
          <w:bCs/>
          <w:lang w:val="es-MX"/>
        </w:rPr>
        <w:t>VÍ</w:t>
      </w:r>
      <w:r w:rsidRPr="0084575F">
        <w:rPr>
          <w:rFonts w:ascii="Arial" w:hAnsi="Arial" w:cs="Arial"/>
          <w:b/>
          <w:bCs/>
          <w:lang w:val="es-MX"/>
        </w:rPr>
        <w:t>CTOR MARTÍNEZ GÓMEZ</w:t>
      </w:r>
    </w:p>
    <w:p w:rsidR="00B70811" w:rsidRDefault="00B70811" w:rsidP="004720C5">
      <w:pPr>
        <w:jc w:val="right"/>
        <w:rPr>
          <w:rFonts w:ascii="Arial" w:hAnsi="Arial" w:cs="Arial"/>
          <w:b/>
          <w:bCs/>
          <w:lang w:val="es-MX"/>
        </w:rPr>
      </w:pPr>
    </w:p>
    <w:p w:rsidR="00B70811" w:rsidRPr="0084575F" w:rsidRDefault="00B70811" w:rsidP="004720C5">
      <w:pPr>
        <w:jc w:val="right"/>
        <w:rPr>
          <w:rFonts w:ascii="Arial" w:hAnsi="Arial" w:cs="Arial"/>
          <w:b/>
          <w:bCs/>
          <w:lang w:val="es-MX"/>
        </w:rPr>
      </w:pPr>
    </w:p>
    <w:p w:rsidR="00B70811" w:rsidRDefault="00B70811" w:rsidP="004720C5">
      <w:pPr>
        <w:jc w:val="right"/>
        <w:rPr>
          <w:rFonts w:ascii="Arial" w:hAnsi="Arial" w:cs="Arial"/>
          <w:b/>
          <w:bCs/>
          <w:lang w:val="es-MX"/>
        </w:rPr>
      </w:pPr>
      <w:r w:rsidRPr="0084575F">
        <w:rPr>
          <w:rFonts w:ascii="Arial" w:hAnsi="Arial" w:cs="Arial"/>
          <w:b/>
          <w:bCs/>
          <w:lang w:val="es-MX"/>
        </w:rPr>
        <w:t>CONTROVERSIA DEL ORDEN FAMILIAR.</w:t>
      </w:r>
    </w:p>
    <w:p w:rsidR="00B70811" w:rsidRDefault="00B70811" w:rsidP="004720C5">
      <w:pPr>
        <w:jc w:val="right"/>
        <w:rPr>
          <w:rFonts w:ascii="Arial" w:hAnsi="Arial" w:cs="Arial"/>
          <w:b/>
          <w:bCs/>
          <w:lang w:val="es-MX"/>
        </w:rPr>
      </w:pPr>
    </w:p>
    <w:p w:rsidR="00B70811" w:rsidRPr="0084575F" w:rsidRDefault="00B70811" w:rsidP="004720C5">
      <w:pPr>
        <w:jc w:val="right"/>
        <w:rPr>
          <w:rFonts w:ascii="Arial" w:hAnsi="Arial" w:cs="Arial"/>
          <w:b/>
          <w:bCs/>
          <w:lang w:val="es-MX"/>
        </w:rPr>
      </w:pPr>
    </w:p>
    <w:p w:rsidR="00B70811" w:rsidRPr="0084575F" w:rsidRDefault="00B70811" w:rsidP="004720C5">
      <w:pPr>
        <w:jc w:val="right"/>
        <w:rPr>
          <w:rFonts w:ascii="Arial" w:hAnsi="Arial" w:cs="Arial"/>
          <w:b/>
          <w:bCs/>
          <w:lang w:val="es-MX"/>
        </w:rPr>
      </w:pPr>
      <w:r w:rsidRPr="0084575F">
        <w:rPr>
          <w:rFonts w:ascii="Arial" w:hAnsi="Arial" w:cs="Arial"/>
          <w:b/>
          <w:bCs/>
          <w:lang w:val="es-MX"/>
        </w:rPr>
        <w:t>PENSIÓN ALIMENTICIA.</w:t>
      </w:r>
    </w:p>
    <w:p w:rsidR="00B70811" w:rsidRDefault="00B70811" w:rsidP="004720C5">
      <w:pPr>
        <w:jc w:val="right"/>
        <w:rPr>
          <w:rFonts w:ascii="Arial" w:hAnsi="Arial" w:cs="Arial"/>
          <w:b/>
          <w:bCs/>
          <w:lang w:val="es-MX"/>
        </w:rPr>
      </w:pPr>
    </w:p>
    <w:p w:rsidR="00B70811" w:rsidRPr="0084575F" w:rsidRDefault="00B70811" w:rsidP="004720C5">
      <w:pPr>
        <w:jc w:val="right"/>
        <w:rPr>
          <w:rFonts w:ascii="Arial" w:hAnsi="Arial" w:cs="Arial"/>
          <w:b/>
          <w:bCs/>
          <w:lang w:val="es-MX"/>
        </w:rPr>
      </w:pPr>
    </w:p>
    <w:p w:rsidR="00B70811" w:rsidRPr="0084575F" w:rsidRDefault="00B70811" w:rsidP="004720C5">
      <w:pPr>
        <w:jc w:val="right"/>
        <w:rPr>
          <w:rFonts w:ascii="Arial" w:hAnsi="Arial" w:cs="Arial"/>
          <w:b/>
          <w:bCs/>
          <w:lang w:val="es-MX"/>
        </w:rPr>
      </w:pPr>
      <w:r w:rsidRPr="0084575F">
        <w:rPr>
          <w:rFonts w:ascii="Arial" w:hAnsi="Arial" w:cs="Arial"/>
          <w:b/>
          <w:bCs/>
          <w:lang w:val="es-MX"/>
        </w:rPr>
        <w:t>EXPEDIENTE: 905/09</w:t>
      </w:r>
    </w:p>
    <w:p w:rsidR="00B70811" w:rsidRPr="0084575F" w:rsidRDefault="00B70811" w:rsidP="004720C5">
      <w:pPr>
        <w:rPr>
          <w:rFonts w:ascii="Arial" w:hAnsi="Arial" w:cs="Arial"/>
          <w:b/>
          <w:bCs/>
          <w:lang w:val="es-MX"/>
        </w:rPr>
      </w:pPr>
    </w:p>
    <w:p w:rsidR="00B70811" w:rsidRDefault="00B70811" w:rsidP="004720C5">
      <w:pPr>
        <w:rPr>
          <w:rFonts w:ascii="Arial" w:hAnsi="Arial" w:cs="Arial"/>
          <w:b/>
          <w:bCs/>
          <w:lang w:val="es-MX"/>
        </w:rPr>
      </w:pPr>
    </w:p>
    <w:p w:rsidR="00B70811" w:rsidRPr="0084575F" w:rsidRDefault="00B70811" w:rsidP="004720C5">
      <w:pPr>
        <w:rPr>
          <w:rFonts w:ascii="Arial" w:hAnsi="Arial" w:cs="Arial"/>
          <w:b/>
          <w:bCs/>
          <w:lang w:val="es-MX"/>
        </w:rPr>
      </w:pPr>
    </w:p>
    <w:p w:rsidR="00B70811" w:rsidRPr="0084575F" w:rsidRDefault="00B70811" w:rsidP="004720C5">
      <w:pPr>
        <w:rPr>
          <w:rFonts w:ascii="Arial" w:hAnsi="Arial" w:cs="Arial"/>
          <w:b/>
          <w:bCs/>
          <w:lang w:val="es-MX"/>
        </w:rPr>
      </w:pPr>
      <w:r w:rsidRPr="0084575F">
        <w:rPr>
          <w:rFonts w:ascii="Arial" w:hAnsi="Arial" w:cs="Arial"/>
          <w:b/>
          <w:bCs/>
          <w:lang w:val="es-MX"/>
        </w:rPr>
        <w:t>C. JUEZ CUARTO DE LO FAMILIAR,</w:t>
      </w:r>
    </w:p>
    <w:p w:rsidR="00B70811" w:rsidRPr="0084575F" w:rsidRDefault="00B70811" w:rsidP="004720C5">
      <w:pPr>
        <w:rPr>
          <w:rFonts w:ascii="Arial" w:hAnsi="Arial" w:cs="Arial"/>
          <w:b/>
          <w:bCs/>
          <w:lang w:val="es-MX"/>
        </w:rPr>
      </w:pPr>
      <w:r w:rsidRPr="0084575F">
        <w:rPr>
          <w:rFonts w:ascii="Arial" w:hAnsi="Arial" w:cs="Arial"/>
          <w:b/>
          <w:bCs/>
          <w:lang w:val="es-MX"/>
        </w:rPr>
        <w:t>DE CUATITLAN, MÉXICO.</w:t>
      </w:r>
    </w:p>
    <w:p w:rsidR="00B70811" w:rsidRDefault="00B70811" w:rsidP="004720C5">
      <w:pPr>
        <w:rPr>
          <w:rFonts w:ascii="Arial" w:hAnsi="Arial" w:cs="Arial"/>
          <w:b/>
          <w:bCs/>
          <w:lang w:val="es-MX"/>
        </w:rPr>
      </w:pPr>
    </w:p>
    <w:p w:rsidR="00B70811" w:rsidRDefault="00B70811" w:rsidP="004720C5">
      <w:pPr>
        <w:rPr>
          <w:rFonts w:ascii="Arial" w:hAnsi="Arial" w:cs="Arial"/>
          <w:b/>
          <w:bCs/>
          <w:lang w:val="es-MX"/>
        </w:rPr>
      </w:pPr>
    </w:p>
    <w:p w:rsidR="00B70811" w:rsidRPr="0084575F" w:rsidRDefault="00B70811" w:rsidP="004720C5">
      <w:pPr>
        <w:rPr>
          <w:rFonts w:ascii="Arial" w:hAnsi="Arial" w:cs="Arial"/>
          <w:b/>
          <w:bCs/>
          <w:lang w:val="es-MX"/>
        </w:rPr>
      </w:pPr>
    </w:p>
    <w:p w:rsidR="00B70811" w:rsidRPr="0084575F" w:rsidRDefault="00B70811" w:rsidP="004720C5">
      <w:pPr>
        <w:rPr>
          <w:rFonts w:ascii="Arial" w:hAnsi="Arial" w:cs="Arial"/>
          <w:b/>
          <w:bCs/>
          <w:lang w:val="es-MX"/>
        </w:rPr>
      </w:pPr>
    </w:p>
    <w:p w:rsidR="00B70811" w:rsidRDefault="00B70811" w:rsidP="004720C5">
      <w:pPr>
        <w:jc w:val="both"/>
        <w:rPr>
          <w:rFonts w:ascii="Arial" w:hAnsi="Arial" w:cs="Arial"/>
          <w:lang w:val="es-MX"/>
        </w:rPr>
      </w:pPr>
      <w:r w:rsidRPr="0084575F">
        <w:rPr>
          <w:rFonts w:ascii="Arial" w:hAnsi="Arial" w:cs="Arial"/>
          <w:b/>
          <w:bCs/>
          <w:lang w:val="es-MX"/>
        </w:rPr>
        <w:tab/>
        <w:t>VICTOR MARTÍNEZ GÓMEZ,</w:t>
      </w:r>
      <w:r>
        <w:rPr>
          <w:lang w:val="es-MX"/>
        </w:rPr>
        <w:t xml:space="preserve"> </w:t>
      </w:r>
      <w:r>
        <w:rPr>
          <w:rFonts w:ascii="Arial" w:hAnsi="Arial" w:cs="Arial"/>
          <w:lang w:val="es-MX"/>
        </w:rPr>
        <w:t>por mi propio derecho, personalidad que tengo debidamente acreditada y reconocida en los autos del juicio al rubro citado, ante Usted con el debido respeto comparezco para exponer:</w:t>
      </w: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r>
        <w:rPr>
          <w:rFonts w:ascii="Arial" w:hAnsi="Arial" w:cs="Arial"/>
          <w:lang w:val="es-MX"/>
        </w:rPr>
        <w:tab/>
        <w:t>Por medio del presente escrito, estando en tiempo y forma hábil, vengo a desahogar la prevención realizada por su Señoría mediante proveído de fecha 11 de diciembre de 2009, auto que le recayó al recurso de revocación interpuesto por el suscrito con fecha 10 del presente mes y año; prevención consistente en exhibir las copias certificadas que el suscrito solicitó al Juez Quinto de lo Familiar del municipio de Cuautitlán, México; misma que desahogo en los siguientes términos:</w:t>
      </w: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b/>
          <w:bCs/>
          <w:lang w:val="es-MX"/>
        </w:rPr>
      </w:pPr>
      <w:r>
        <w:rPr>
          <w:rFonts w:ascii="Arial" w:hAnsi="Arial" w:cs="Arial"/>
          <w:lang w:val="es-MX"/>
        </w:rPr>
        <w:tab/>
        <w:t xml:space="preserve">En este acto, me permito adjuntar al presente libelo, las copias certificadas por el Juez Quinto de lo Familiar de Cuautitlán México, </w:t>
      </w:r>
      <w:r w:rsidRPr="008C19A5">
        <w:rPr>
          <w:rFonts w:ascii="Arial" w:hAnsi="Arial" w:cs="Arial"/>
          <w:b/>
          <w:bCs/>
          <w:lang w:val="es-MX"/>
        </w:rPr>
        <w:t>del escrito por medio del cual mi contraria y el suscrito exhibimos convenio de fecha 23 de abril de 2009</w:t>
      </w:r>
      <w:r>
        <w:rPr>
          <w:rFonts w:ascii="Arial" w:hAnsi="Arial" w:cs="Arial"/>
          <w:lang w:val="es-MX"/>
        </w:rPr>
        <w:t xml:space="preserve"> ante el Juzgado Quinto de lo Familiar de Cuautitlán México, dentro del juicio de alimentos entablado por la hoy actora en contra del promovente, marcado con el expediente número 120/2008; </w:t>
      </w:r>
      <w:r w:rsidRPr="008C19A5">
        <w:rPr>
          <w:rFonts w:ascii="Arial" w:hAnsi="Arial" w:cs="Arial"/>
          <w:b/>
          <w:bCs/>
          <w:lang w:val="es-MX"/>
        </w:rPr>
        <w:t>del convenio con el que dimos por terminado el juicio referido en líneas anteriores; del aut</w:t>
      </w:r>
      <w:r>
        <w:rPr>
          <w:rFonts w:ascii="Arial" w:hAnsi="Arial" w:cs="Arial"/>
          <w:b/>
          <w:bCs/>
          <w:lang w:val="es-MX"/>
        </w:rPr>
        <w:t xml:space="preserve">o de fecha 23 de abril de 2009 </w:t>
      </w:r>
      <w:r w:rsidRPr="008C19A5">
        <w:rPr>
          <w:rFonts w:ascii="Arial" w:hAnsi="Arial" w:cs="Arial"/>
          <w:b/>
          <w:bCs/>
          <w:lang w:val="es-MX"/>
        </w:rPr>
        <w:t>en el cual obra la ratificación de las partes del convenio ya referido, y del a</w:t>
      </w:r>
      <w:r>
        <w:rPr>
          <w:rFonts w:ascii="Arial" w:hAnsi="Arial" w:cs="Arial"/>
          <w:b/>
          <w:bCs/>
          <w:lang w:val="es-MX"/>
        </w:rPr>
        <w:t>uto de fecha 12 de mayo de 2009</w:t>
      </w:r>
      <w:r w:rsidRPr="008C19A5">
        <w:rPr>
          <w:rFonts w:ascii="Arial" w:hAnsi="Arial" w:cs="Arial"/>
          <w:b/>
          <w:bCs/>
          <w:lang w:val="es-MX"/>
        </w:rPr>
        <w:t xml:space="preserve"> en el cual se tiene por aprobado en definitiva el multicitado convenio, elevando el mismo a categoría de sentencia ejecutoriada.</w:t>
      </w:r>
    </w:p>
    <w:p w:rsidR="00B70811" w:rsidRDefault="00B70811" w:rsidP="004720C5">
      <w:pPr>
        <w:jc w:val="both"/>
        <w:rPr>
          <w:rFonts w:ascii="Arial" w:hAnsi="Arial" w:cs="Arial"/>
          <w:b/>
          <w:bCs/>
          <w:lang w:val="es-MX"/>
        </w:rPr>
      </w:pPr>
    </w:p>
    <w:p w:rsidR="00B70811" w:rsidRDefault="00B70811" w:rsidP="004720C5">
      <w:pPr>
        <w:jc w:val="both"/>
        <w:rPr>
          <w:rFonts w:ascii="Arial" w:hAnsi="Arial" w:cs="Arial"/>
          <w:b/>
          <w:bCs/>
          <w:lang w:val="es-MX"/>
        </w:rPr>
      </w:pPr>
    </w:p>
    <w:p w:rsidR="00B70811" w:rsidRDefault="00B70811" w:rsidP="004720C5">
      <w:pPr>
        <w:jc w:val="both"/>
        <w:rPr>
          <w:rFonts w:ascii="Arial" w:hAnsi="Arial" w:cs="Arial"/>
          <w:b/>
          <w:bCs/>
          <w:lang w:val="es-MX"/>
        </w:rPr>
      </w:pPr>
    </w:p>
    <w:p w:rsidR="00B70811" w:rsidRDefault="00B70811" w:rsidP="004720C5">
      <w:pPr>
        <w:jc w:val="both"/>
        <w:rPr>
          <w:rFonts w:ascii="Arial" w:hAnsi="Arial" w:cs="Arial"/>
          <w:lang w:val="es-MX"/>
        </w:rPr>
      </w:pPr>
      <w:r>
        <w:rPr>
          <w:rFonts w:ascii="Arial" w:hAnsi="Arial" w:cs="Arial"/>
          <w:b/>
          <w:bCs/>
          <w:lang w:val="es-MX"/>
        </w:rPr>
        <w:tab/>
      </w:r>
      <w:r>
        <w:rPr>
          <w:rFonts w:ascii="Arial" w:hAnsi="Arial" w:cs="Arial"/>
          <w:lang w:val="es-MX"/>
        </w:rPr>
        <w:t>De lo anterior, se desprende y acredita de forma fehaciente, que existe juicio diverso de alimentos, mismo que ya fue resulto, razón por la cual resulta procedente la revocación planteada por el suscrito, y por ende, se deberá de revocar el auto admisorio dictado en el presente juicio, y en su lugar DESECHAR LA DEMANDA INCOADA EN MI CONTRA, ASÍ COMO DEJAR SIN EFECTOS LA PENSIÓN PROVISIONAL QUE SE FIJÓ A CARGO DEL SUSCRITO.</w:t>
      </w: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r>
        <w:rPr>
          <w:rFonts w:ascii="Arial" w:hAnsi="Arial" w:cs="Arial"/>
          <w:lang w:val="es-MX"/>
        </w:rPr>
        <w:tab/>
        <w:t>Por lo anteriormente expuesto,</w:t>
      </w:r>
    </w:p>
    <w:p w:rsidR="00B70811" w:rsidRDefault="00B70811" w:rsidP="004720C5">
      <w:pPr>
        <w:jc w:val="both"/>
        <w:rPr>
          <w:rFonts w:ascii="Arial" w:hAnsi="Arial" w:cs="Arial"/>
          <w:lang w:val="es-MX"/>
        </w:rPr>
      </w:pPr>
      <w:r w:rsidRPr="008C19A5">
        <w:rPr>
          <w:rFonts w:ascii="Arial" w:hAnsi="Arial" w:cs="Arial"/>
          <w:b/>
          <w:bCs/>
          <w:lang w:val="es-MX"/>
        </w:rPr>
        <w:t>A USTED C. JUEZ,</w:t>
      </w:r>
      <w:r>
        <w:rPr>
          <w:rFonts w:ascii="Arial" w:hAnsi="Arial" w:cs="Arial"/>
          <w:lang w:val="es-MX"/>
        </w:rPr>
        <w:t xml:space="preserve"> atentamente solicito se sirva:</w:t>
      </w: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Pr="008C19A5" w:rsidRDefault="00B70811" w:rsidP="004720C5">
      <w:pPr>
        <w:jc w:val="both"/>
        <w:rPr>
          <w:rFonts w:ascii="Arial" w:hAnsi="Arial" w:cs="Arial"/>
          <w:b/>
          <w:bCs/>
          <w:lang w:val="es-MX"/>
        </w:rPr>
      </w:pPr>
    </w:p>
    <w:p w:rsidR="00B70811" w:rsidRDefault="00B70811" w:rsidP="004720C5">
      <w:pPr>
        <w:jc w:val="both"/>
        <w:rPr>
          <w:rFonts w:ascii="Arial" w:hAnsi="Arial" w:cs="Arial"/>
          <w:lang w:val="es-MX"/>
        </w:rPr>
      </w:pPr>
      <w:r w:rsidRPr="008C19A5">
        <w:rPr>
          <w:rFonts w:ascii="Arial" w:hAnsi="Arial" w:cs="Arial"/>
          <w:b/>
          <w:bCs/>
          <w:lang w:val="es-MX"/>
        </w:rPr>
        <w:tab/>
        <w:t>ÚNICO.-</w:t>
      </w:r>
      <w:r>
        <w:rPr>
          <w:rFonts w:ascii="Arial" w:hAnsi="Arial" w:cs="Arial"/>
          <w:lang w:val="es-MX"/>
        </w:rPr>
        <w:t xml:space="preserve"> Tenerme por presentado con las manifestaciones vertidas en el cuerpo del presente libelo, acordando de conformidad lo solicitado.</w:t>
      </w: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8C19A5">
      <w:pPr>
        <w:jc w:val="center"/>
        <w:rPr>
          <w:rFonts w:ascii="Arial" w:hAnsi="Arial" w:cs="Arial"/>
          <w:b/>
          <w:bCs/>
          <w:lang w:val="es-MX"/>
        </w:rPr>
      </w:pPr>
      <w:r>
        <w:rPr>
          <w:rFonts w:ascii="Arial" w:hAnsi="Arial" w:cs="Arial"/>
          <w:b/>
          <w:bCs/>
          <w:lang w:val="es-MX"/>
        </w:rPr>
        <w:t>RESPETUOSAMENTE</w:t>
      </w:r>
    </w:p>
    <w:p w:rsidR="00B70811" w:rsidRDefault="00B70811" w:rsidP="008C19A5">
      <w:pPr>
        <w:jc w:val="center"/>
        <w:rPr>
          <w:rFonts w:ascii="Arial" w:hAnsi="Arial" w:cs="Arial"/>
          <w:b/>
          <w:bCs/>
          <w:lang w:val="es-MX"/>
        </w:rPr>
      </w:pPr>
    </w:p>
    <w:p w:rsidR="00B70811" w:rsidRDefault="00B70811" w:rsidP="008C19A5">
      <w:pPr>
        <w:jc w:val="center"/>
        <w:rPr>
          <w:rFonts w:ascii="Arial" w:hAnsi="Arial" w:cs="Arial"/>
          <w:b/>
          <w:bCs/>
          <w:lang w:val="es-MX"/>
        </w:rPr>
      </w:pPr>
    </w:p>
    <w:p w:rsidR="00B70811" w:rsidRDefault="00B70811" w:rsidP="008C19A5">
      <w:pPr>
        <w:jc w:val="center"/>
        <w:rPr>
          <w:rFonts w:ascii="Arial" w:hAnsi="Arial" w:cs="Arial"/>
          <w:b/>
          <w:bCs/>
          <w:lang w:val="es-MX"/>
        </w:rPr>
      </w:pPr>
    </w:p>
    <w:p w:rsidR="00B70811" w:rsidRDefault="00B70811" w:rsidP="008C19A5">
      <w:pPr>
        <w:jc w:val="center"/>
        <w:rPr>
          <w:rFonts w:ascii="Arial" w:hAnsi="Arial" w:cs="Arial"/>
          <w:b/>
          <w:bCs/>
          <w:lang w:val="es-MX"/>
        </w:rPr>
      </w:pPr>
      <w:r>
        <w:rPr>
          <w:rFonts w:ascii="Arial" w:hAnsi="Arial" w:cs="Arial"/>
          <w:b/>
          <w:bCs/>
          <w:lang w:val="es-MX"/>
        </w:rPr>
        <w:t>VÍCTOR MARTÍNEZ GÓMEZ</w:t>
      </w:r>
    </w:p>
    <w:p w:rsidR="00B70811" w:rsidRDefault="00B70811" w:rsidP="008C19A5">
      <w:pPr>
        <w:jc w:val="center"/>
        <w:rPr>
          <w:rFonts w:ascii="Arial" w:hAnsi="Arial" w:cs="Arial"/>
          <w:b/>
          <w:bCs/>
          <w:lang w:val="es-MX"/>
        </w:rPr>
      </w:pPr>
    </w:p>
    <w:p w:rsidR="00B70811" w:rsidRDefault="00B70811" w:rsidP="008C19A5">
      <w:pPr>
        <w:jc w:val="center"/>
        <w:rPr>
          <w:rFonts w:ascii="Arial" w:hAnsi="Arial" w:cs="Arial"/>
          <w:b/>
          <w:bCs/>
          <w:lang w:val="es-MX"/>
        </w:rPr>
      </w:pPr>
    </w:p>
    <w:p w:rsidR="00B70811" w:rsidRDefault="00B70811" w:rsidP="008C19A5">
      <w:pPr>
        <w:jc w:val="center"/>
        <w:rPr>
          <w:rFonts w:ascii="Arial" w:hAnsi="Arial" w:cs="Arial"/>
          <w:b/>
          <w:bCs/>
          <w:lang w:val="es-MX"/>
        </w:rPr>
      </w:pPr>
    </w:p>
    <w:p w:rsidR="00B70811" w:rsidRDefault="00B70811" w:rsidP="008C19A5">
      <w:pPr>
        <w:jc w:val="center"/>
        <w:rPr>
          <w:rFonts w:ascii="Arial" w:hAnsi="Arial" w:cs="Arial"/>
          <w:b/>
          <w:bCs/>
          <w:lang w:val="es-MX"/>
        </w:rPr>
      </w:pPr>
    </w:p>
    <w:p w:rsidR="00B70811" w:rsidRDefault="00B70811" w:rsidP="008C19A5">
      <w:pPr>
        <w:jc w:val="center"/>
        <w:rPr>
          <w:rFonts w:ascii="Arial" w:hAnsi="Arial" w:cs="Arial"/>
          <w:b/>
          <w:bCs/>
          <w:lang w:val="es-MX"/>
        </w:rPr>
      </w:pPr>
      <w:r>
        <w:rPr>
          <w:rFonts w:ascii="Arial" w:hAnsi="Arial" w:cs="Arial"/>
          <w:b/>
          <w:bCs/>
          <w:lang w:val="es-MX"/>
        </w:rPr>
        <w:t>JOSÉ FERNANDO BETANCOURT CERVERA</w:t>
      </w:r>
    </w:p>
    <w:p w:rsidR="00B70811" w:rsidRDefault="00B70811" w:rsidP="008C19A5">
      <w:pPr>
        <w:jc w:val="center"/>
        <w:rPr>
          <w:rFonts w:ascii="Arial" w:hAnsi="Arial" w:cs="Arial"/>
          <w:b/>
          <w:bCs/>
          <w:lang w:val="es-MX"/>
        </w:rPr>
      </w:pPr>
      <w:r>
        <w:rPr>
          <w:rFonts w:ascii="Arial" w:hAnsi="Arial" w:cs="Arial"/>
          <w:b/>
          <w:bCs/>
          <w:lang w:val="es-MX"/>
        </w:rPr>
        <w:t>ABOGADO PATRONO</w:t>
      </w:r>
    </w:p>
    <w:p w:rsidR="00B70811" w:rsidRDefault="00B70811" w:rsidP="008C19A5">
      <w:pPr>
        <w:jc w:val="center"/>
        <w:rPr>
          <w:rFonts w:ascii="Arial" w:hAnsi="Arial" w:cs="Arial"/>
          <w:b/>
          <w:bCs/>
        </w:rPr>
      </w:pPr>
      <w:r>
        <w:rPr>
          <w:rFonts w:ascii="Arial" w:hAnsi="Arial" w:cs="Arial"/>
          <w:b/>
          <w:bCs/>
          <w:lang w:val="es-MX"/>
        </w:rPr>
        <w:t>CED. PROF. 4402398</w:t>
      </w:r>
    </w:p>
    <w:p w:rsidR="00B70811" w:rsidRPr="00DA6F47" w:rsidRDefault="00B70811" w:rsidP="008C19A5">
      <w:pPr>
        <w:spacing w:line="360" w:lineRule="auto"/>
        <w:jc w:val="center"/>
        <w:rPr>
          <w:rFonts w:ascii="Arial" w:hAnsi="Arial" w:cs="Arial"/>
          <w:b/>
          <w:bCs/>
          <w:u w:val="single"/>
          <w:lang w:val="es-MX"/>
        </w:rPr>
      </w:pPr>
      <w:r w:rsidRPr="00DA6F47">
        <w:rPr>
          <w:rFonts w:ascii="Arial" w:hAnsi="Arial" w:cs="Arial"/>
          <w:b/>
          <w:bCs/>
          <w:u w:val="single"/>
          <w:lang w:val="es-MX"/>
        </w:rPr>
        <w:t>REGISTRO DE CÉDULA PROFESIONAL NÚMERO 10835.</w:t>
      </w:r>
    </w:p>
    <w:p w:rsidR="00B70811" w:rsidRDefault="00B70811" w:rsidP="008C19A5">
      <w:pPr>
        <w:spacing w:line="360" w:lineRule="auto"/>
        <w:jc w:val="center"/>
        <w:rPr>
          <w:rFonts w:ascii="Arial" w:hAnsi="Arial" w:cs="Arial"/>
          <w:b/>
          <w:bCs/>
          <w:lang w:val="es-MX"/>
        </w:rPr>
      </w:pPr>
      <w:r>
        <w:rPr>
          <w:rFonts w:ascii="Arial" w:hAnsi="Arial" w:cs="Arial"/>
          <w:b/>
          <w:bCs/>
          <w:lang w:val="es-MX"/>
        </w:rPr>
        <w:t>Cuautitlán, Estado de México a diecisiete de diciembre de dos mil nueve.</w:t>
      </w:r>
    </w:p>
    <w:p w:rsidR="00B70811" w:rsidRDefault="00B70811" w:rsidP="008C19A5">
      <w:pPr>
        <w:spacing w:line="360" w:lineRule="auto"/>
        <w:jc w:val="center"/>
        <w:rPr>
          <w:rFonts w:ascii="Arial" w:hAnsi="Arial" w:cs="Arial"/>
          <w:b/>
          <w:bCs/>
          <w:lang w:val="es-MX"/>
        </w:rPr>
      </w:pPr>
    </w:p>
    <w:p w:rsidR="00B70811" w:rsidRDefault="00B70811" w:rsidP="008C19A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Pr="0084575F" w:rsidRDefault="00B70811" w:rsidP="00BB3D48">
      <w:pPr>
        <w:jc w:val="right"/>
        <w:rPr>
          <w:rFonts w:ascii="Arial" w:hAnsi="Arial" w:cs="Arial"/>
          <w:b/>
          <w:bCs/>
          <w:lang w:val="es-MX"/>
        </w:rPr>
      </w:pPr>
      <w:r>
        <w:rPr>
          <w:rFonts w:ascii="Arial" w:hAnsi="Arial" w:cs="Arial"/>
          <w:b/>
          <w:bCs/>
          <w:lang w:val="es-MX"/>
        </w:rPr>
        <w:t>SONIA YAZMÍ</w:t>
      </w:r>
      <w:r w:rsidRPr="0084575F">
        <w:rPr>
          <w:rFonts w:ascii="Arial" w:hAnsi="Arial" w:cs="Arial"/>
          <w:b/>
          <w:bCs/>
          <w:lang w:val="es-MX"/>
        </w:rPr>
        <w:t>N PÉREZ AMADOR</w:t>
      </w:r>
    </w:p>
    <w:p w:rsidR="00B70811" w:rsidRPr="0084575F" w:rsidRDefault="00B70811" w:rsidP="00BB3D48">
      <w:pPr>
        <w:jc w:val="right"/>
        <w:rPr>
          <w:rFonts w:ascii="Arial" w:hAnsi="Arial" w:cs="Arial"/>
          <w:b/>
          <w:bCs/>
          <w:lang w:val="es-MX"/>
        </w:rPr>
      </w:pPr>
      <w:r w:rsidRPr="0084575F">
        <w:rPr>
          <w:rFonts w:ascii="Arial" w:hAnsi="Arial" w:cs="Arial"/>
          <w:b/>
          <w:bCs/>
          <w:lang w:val="es-MX"/>
        </w:rPr>
        <w:t>VS</w:t>
      </w:r>
    </w:p>
    <w:p w:rsidR="00B70811" w:rsidRPr="0084575F" w:rsidRDefault="00B70811" w:rsidP="00BB3D48">
      <w:pPr>
        <w:jc w:val="right"/>
        <w:rPr>
          <w:rFonts w:ascii="Arial" w:hAnsi="Arial" w:cs="Arial"/>
          <w:b/>
          <w:bCs/>
          <w:lang w:val="es-MX"/>
        </w:rPr>
      </w:pPr>
      <w:r>
        <w:rPr>
          <w:rFonts w:ascii="Arial" w:hAnsi="Arial" w:cs="Arial"/>
          <w:b/>
          <w:bCs/>
          <w:lang w:val="es-MX"/>
        </w:rPr>
        <w:t>VÍ</w:t>
      </w:r>
      <w:r w:rsidRPr="0084575F">
        <w:rPr>
          <w:rFonts w:ascii="Arial" w:hAnsi="Arial" w:cs="Arial"/>
          <w:b/>
          <w:bCs/>
          <w:lang w:val="es-MX"/>
        </w:rPr>
        <w:t>CTOR MARTÍNEZ GÓMEZ</w:t>
      </w:r>
    </w:p>
    <w:p w:rsidR="00B70811" w:rsidRPr="0084575F" w:rsidRDefault="00B70811" w:rsidP="00BB3D48">
      <w:pPr>
        <w:jc w:val="right"/>
        <w:rPr>
          <w:rFonts w:ascii="Arial" w:hAnsi="Arial" w:cs="Arial"/>
          <w:b/>
          <w:bCs/>
          <w:lang w:val="es-MX"/>
        </w:rPr>
      </w:pPr>
      <w:r w:rsidRPr="0084575F">
        <w:rPr>
          <w:rFonts w:ascii="Arial" w:hAnsi="Arial" w:cs="Arial"/>
          <w:b/>
          <w:bCs/>
          <w:lang w:val="es-MX"/>
        </w:rPr>
        <w:t>CONTROVERSIA DEL ORDEN FAMILIAR.</w:t>
      </w:r>
    </w:p>
    <w:p w:rsidR="00B70811" w:rsidRPr="0084575F" w:rsidRDefault="00B70811" w:rsidP="00BB3D48">
      <w:pPr>
        <w:jc w:val="right"/>
        <w:rPr>
          <w:rFonts w:ascii="Arial" w:hAnsi="Arial" w:cs="Arial"/>
          <w:b/>
          <w:bCs/>
          <w:lang w:val="es-MX"/>
        </w:rPr>
      </w:pPr>
      <w:r w:rsidRPr="0084575F">
        <w:rPr>
          <w:rFonts w:ascii="Arial" w:hAnsi="Arial" w:cs="Arial"/>
          <w:b/>
          <w:bCs/>
          <w:lang w:val="es-MX"/>
        </w:rPr>
        <w:t>PENSIÓN ALIMENTICIA.</w:t>
      </w:r>
    </w:p>
    <w:p w:rsidR="00B70811" w:rsidRPr="0084575F" w:rsidRDefault="00B70811" w:rsidP="00BB3D48">
      <w:pPr>
        <w:jc w:val="right"/>
        <w:rPr>
          <w:rFonts w:ascii="Arial" w:hAnsi="Arial" w:cs="Arial"/>
          <w:b/>
          <w:bCs/>
          <w:lang w:val="es-MX"/>
        </w:rPr>
      </w:pPr>
    </w:p>
    <w:p w:rsidR="00B70811" w:rsidRPr="0084575F" w:rsidRDefault="00B70811" w:rsidP="00BB3D48">
      <w:pPr>
        <w:jc w:val="right"/>
        <w:rPr>
          <w:rFonts w:ascii="Arial" w:hAnsi="Arial" w:cs="Arial"/>
          <w:b/>
          <w:bCs/>
          <w:lang w:val="es-MX"/>
        </w:rPr>
      </w:pPr>
      <w:r w:rsidRPr="0084575F">
        <w:rPr>
          <w:rFonts w:ascii="Arial" w:hAnsi="Arial" w:cs="Arial"/>
          <w:b/>
          <w:bCs/>
          <w:lang w:val="es-MX"/>
        </w:rPr>
        <w:t>EXPEDIENTE: 905/09</w:t>
      </w:r>
    </w:p>
    <w:p w:rsidR="00B70811" w:rsidRPr="0084575F" w:rsidRDefault="00B70811" w:rsidP="00BB3D48">
      <w:pPr>
        <w:rPr>
          <w:rFonts w:ascii="Arial" w:hAnsi="Arial" w:cs="Arial"/>
          <w:b/>
          <w:bCs/>
          <w:lang w:val="es-MX"/>
        </w:rPr>
      </w:pPr>
    </w:p>
    <w:p w:rsidR="00B70811" w:rsidRPr="0084575F" w:rsidRDefault="00B70811" w:rsidP="00BB3D48">
      <w:pPr>
        <w:rPr>
          <w:rFonts w:ascii="Arial" w:hAnsi="Arial" w:cs="Arial"/>
          <w:b/>
          <w:bCs/>
          <w:lang w:val="es-MX"/>
        </w:rPr>
      </w:pPr>
    </w:p>
    <w:p w:rsidR="00B70811" w:rsidRPr="0084575F" w:rsidRDefault="00B70811" w:rsidP="00BB3D48">
      <w:pPr>
        <w:rPr>
          <w:rFonts w:ascii="Arial" w:hAnsi="Arial" w:cs="Arial"/>
          <w:b/>
          <w:bCs/>
          <w:lang w:val="es-MX"/>
        </w:rPr>
      </w:pPr>
      <w:r w:rsidRPr="0084575F">
        <w:rPr>
          <w:rFonts w:ascii="Arial" w:hAnsi="Arial" w:cs="Arial"/>
          <w:b/>
          <w:bCs/>
          <w:lang w:val="es-MX"/>
        </w:rPr>
        <w:t>C. JUEZ CUARTO DE LO FAMILIAR,</w:t>
      </w:r>
    </w:p>
    <w:p w:rsidR="00B70811" w:rsidRPr="0084575F" w:rsidRDefault="00B70811" w:rsidP="00BB3D48">
      <w:pPr>
        <w:rPr>
          <w:rFonts w:ascii="Arial" w:hAnsi="Arial" w:cs="Arial"/>
          <w:b/>
          <w:bCs/>
          <w:lang w:val="es-MX"/>
        </w:rPr>
      </w:pPr>
      <w:r w:rsidRPr="0084575F">
        <w:rPr>
          <w:rFonts w:ascii="Arial" w:hAnsi="Arial" w:cs="Arial"/>
          <w:b/>
          <w:bCs/>
          <w:lang w:val="es-MX"/>
        </w:rPr>
        <w:t>DE CUATITLAN, MÉXICO.</w:t>
      </w:r>
    </w:p>
    <w:p w:rsidR="00B70811" w:rsidRPr="0084575F" w:rsidRDefault="00B70811" w:rsidP="00BB3D48">
      <w:pPr>
        <w:rPr>
          <w:rFonts w:ascii="Arial" w:hAnsi="Arial" w:cs="Arial"/>
          <w:b/>
          <w:bCs/>
          <w:lang w:val="es-MX"/>
        </w:rPr>
      </w:pPr>
    </w:p>
    <w:p w:rsidR="00B70811" w:rsidRPr="0084575F" w:rsidRDefault="00B70811" w:rsidP="00BB3D48">
      <w:pPr>
        <w:rPr>
          <w:rFonts w:ascii="Arial" w:hAnsi="Arial" w:cs="Arial"/>
          <w:b/>
          <w:bCs/>
          <w:lang w:val="es-MX"/>
        </w:rPr>
      </w:pPr>
    </w:p>
    <w:p w:rsidR="00B70811" w:rsidRDefault="00B70811" w:rsidP="00BB3D48">
      <w:pPr>
        <w:ind w:firstLine="708"/>
        <w:jc w:val="both"/>
        <w:rPr>
          <w:rFonts w:ascii="Arial" w:hAnsi="Arial" w:cs="Arial"/>
          <w:lang w:val="es-MX"/>
        </w:rPr>
      </w:pPr>
      <w:r w:rsidRPr="0084575F">
        <w:rPr>
          <w:rFonts w:ascii="Arial" w:hAnsi="Arial" w:cs="Arial"/>
          <w:b/>
          <w:bCs/>
          <w:lang w:val="es-MX"/>
        </w:rPr>
        <w:tab/>
        <w:t>VICTOR MARTÍNEZ GÓMEZ,</w:t>
      </w:r>
      <w:r>
        <w:rPr>
          <w:lang w:val="es-MX"/>
        </w:rPr>
        <w:t xml:space="preserve"> </w:t>
      </w:r>
      <w:r>
        <w:rPr>
          <w:rFonts w:ascii="Arial" w:hAnsi="Arial" w:cs="Arial"/>
          <w:lang w:val="es-MX"/>
        </w:rPr>
        <w:t xml:space="preserve">por mi propio derecho, señalando como domicilio para oír y recibir todo tipo de notificaciones, documentos y valores, las listas y Boletín Judicial de este H. Juzgado, autorizando para los mismos efectos a los Licenciados en Derecho </w:t>
      </w:r>
      <w:r>
        <w:rPr>
          <w:rFonts w:ascii="Arial" w:hAnsi="Arial" w:cs="Arial"/>
          <w:b/>
          <w:bCs/>
          <w:lang w:val="es-MX"/>
        </w:rPr>
        <w:t>JOSÉ FERNANDO BETANCOURT CERVERA</w:t>
      </w:r>
      <w:r>
        <w:rPr>
          <w:rFonts w:ascii="Arial" w:hAnsi="Arial" w:cs="Arial"/>
          <w:lang w:val="es-MX"/>
        </w:rPr>
        <w:t xml:space="preserve"> con Cédula Profesional número 4402398,</w:t>
      </w:r>
      <w:r w:rsidRPr="00BB3D48">
        <w:rPr>
          <w:rFonts w:ascii="Arial" w:hAnsi="Arial" w:cs="Arial"/>
          <w:b/>
          <w:bCs/>
          <w:lang w:val="es-MX"/>
        </w:rPr>
        <w:t xml:space="preserve"> </w:t>
      </w:r>
      <w:r w:rsidRPr="00BB3D48">
        <w:rPr>
          <w:rFonts w:ascii="Arial" w:hAnsi="Arial" w:cs="Arial"/>
          <w:b/>
          <w:bCs/>
          <w:u w:val="single"/>
          <w:lang w:val="es-MX"/>
        </w:rPr>
        <w:t>registrada con el nip número 10835</w:t>
      </w:r>
      <w:r>
        <w:rPr>
          <w:rFonts w:ascii="Arial" w:hAnsi="Arial" w:cs="Arial"/>
          <w:lang w:val="es-MX"/>
        </w:rPr>
        <w:t xml:space="preserve">,  </w:t>
      </w:r>
      <w:r>
        <w:rPr>
          <w:rFonts w:ascii="Arial" w:hAnsi="Arial" w:cs="Arial"/>
          <w:b/>
          <w:bCs/>
          <w:lang w:val="es-MX"/>
        </w:rPr>
        <w:t>FRANCISCO JAVIER JUÁREZ LUGO</w:t>
      </w:r>
      <w:r>
        <w:rPr>
          <w:rFonts w:ascii="Arial" w:hAnsi="Arial" w:cs="Arial"/>
          <w:lang w:val="es-MX"/>
        </w:rPr>
        <w:t xml:space="preserve"> con Cédula Profesional 4610295, </w:t>
      </w:r>
      <w:r>
        <w:rPr>
          <w:rFonts w:ascii="Arial" w:hAnsi="Arial" w:cs="Arial"/>
          <w:b/>
          <w:bCs/>
          <w:lang w:val="es-MX"/>
        </w:rPr>
        <w:t>TANIA KARLA BAUTISTA TERÁN</w:t>
      </w:r>
      <w:r>
        <w:rPr>
          <w:rFonts w:ascii="Arial" w:hAnsi="Arial" w:cs="Arial"/>
          <w:lang w:val="es-MX"/>
        </w:rPr>
        <w:t xml:space="preserve"> con Cédula Profesional 5511851; así como al Pasante en derecho </w:t>
      </w:r>
      <w:r>
        <w:rPr>
          <w:rFonts w:ascii="Arial" w:hAnsi="Arial" w:cs="Arial"/>
          <w:b/>
          <w:bCs/>
          <w:lang w:val="es-MX"/>
        </w:rPr>
        <w:t>VÍCTOR HUGO FLORES RAMÍREZ</w:t>
      </w:r>
      <w:r>
        <w:rPr>
          <w:rFonts w:ascii="Arial" w:hAnsi="Arial" w:cs="Arial"/>
          <w:lang w:val="es-MX"/>
        </w:rPr>
        <w:t xml:space="preserve">, con Carta de Autorización de Pasante número 72386, cédulas profesionales que adjunto en copia simple a la presente demanda como </w:t>
      </w:r>
      <w:r>
        <w:rPr>
          <w:rFonts w:ascii="Arial" w:hAnsi="Arial" w:cs="Arial"/>
          <w:b/>
          <w:bCs/>
          <w:lang w:val="es-MX"/>
        </w:rPr>
        <w:t>ANEXO UNO</w:t>
      </w:r>
      <w:r>
        <w:rPr>
          <w:rFonts w:ascii="Arial" w:hAnsi="Arial" w:cs="Arial"/>
          <w:lang w:val="es-MX"/>
        </w:rPr>
        <w:t xml:space="preserve">; autorizando conforme al penúltimo párrafo del precepto legal antes invocado, a los pasantes de derecho </w:t>
      </w:r>
      <w:r>
        <w:rPr>
          <w:rFonts w:ascii="Arial" w:hAnsi="Arial" w:cs="Arial"/>
          <w:b/>
          <w:bCs/>
          <w:lang w:val="es-MX"/>
        </w:rPr>
        <w:t>LUIS JEZIEL FIERRO TORRES, VÍCTOR DANIEL VÁZQUEZ MORENO, VÍCTOR MANUEL GUIDO JIMÉNEZ, CESAR LUIS EVARISTO AGUIRRE</w:t>
      </w:r>
      <w:r>
        <w:rPr>
          <w:rFonts w:ascii="Arial" w:hAnsi="Arial" w:cs="Arial"/>
          <w:lang w:val="es-MX"/>
        </w:rPr>
        <w:t xml:space="preserve"> </w:t>
      </w:r>
      <w:r>
        <w:rPr>
          <w:rFonts w:ascii="Arial" w:hAnsi="Arial" w:cs="Arial"/>
          <w:b/>
          <w:bCs/>
          <w:lang w:val="es-MX"/>
        </w:rPr>
        <w:t>y MARIANA CARRION VALENCIA,</w:t>
      </w:r>
      <w:r>
        <w:rPr>
          <w:rFonts w:ascii="Arial" w:hAnsi="Arial" w:cs="Arial"/>
          <w:lang w:val="es-MX"/>
        </w:rPr>
        <w:t xml:space="preserve"> ante Usted con el debido respecto comparezco para exponer:</w:t>
      </w:r>
    </w:p>
    <w:p w:rsidR="00B70811" w:rsidRDefault="00B70811" w:rsidP="00BB3D48">
      <w:pPr>
        <w:ind w:firstLine="708"/>
        <w:jc w:val="both"/>
        <w:rPr>
          <w:rFonts w:ascii="Arial" w:hAnsi="Arial" w:cs="Arial"/>
          <w:lang w:val="es-MX"/>
        </w:rPr>
      </w:pPr>
    </w:p>
    <w:p w:rsidR="00B70811" w:rsidRDefault="00B70811" w:rsidP="00BB3D48">
      <w:pPr>
        <w:ind w:firstLine="708"/>
        <w:jc w:val="both"/>
        <w:rPr>
          <w:rFonts w:ascii="Arial" w:hAnsi="Arial" w:cs="Arial"/>
          <w:lang w:val="es-MX"/>
        </w:rPr>
      </w:pPr>
    </w:p>
    <w:p w:rsidR="00B70811" w:rsidRDefault="00B70811" w:rsidP="00BB3D48">
      <w:pPr>
        <w:ind w:firstLine="708"/>
        <w:jc w:val="both"/>
        <w:rPr>
          <w:rFonts w:ascii="Arial" w:hAnsi="Arial" w:cs="Arial"/>
          <w:lang w:val="es-MX"/>
        </w:rPr>
      </w:pPr>
      <w:r>
        <w:rPr>
          <w:rFonts w:ascii="Arial" w:hAnsi="Arial" w:cs="Arial"/>
          <w:lang w:val="es-MX"/>
        </w:rPr>
        <w:t>Por medio del</w:t>
      </w:r>
      <w:r w:rsidRPr="003B5B0A">
        <w:rPr>
          <w:rFonts w:ascii="Arial" w:hAnsi="Arial" w:cs="Arial"/>
          <w:lang w:val="es-MX"/>
        </w:rPr>
        <w:t xml:space="preserve"> presente</w:t>
      </w:r>
      <w:r>
        <w:rPr>
          <w:rFonts w:ascii="Arial" w:hAnsi="Arial" w:cs="Arial"/>
          <w:lang w:val="es-MX"/>
        </w:rPr>
        <w:t xml:space="preserve"> escrito, estando en tiempo y forma hábil,</w:t>
      </w:r>
      <w:r w:rsidRPr="00BB3D48">
        <w:rPr>
          <w:rFonts w:ascii="Arial" w:hAnsi="Arial" w:cs="Arial"/>
          <w:b/>
          <w:bCs/>
          <w:lang w:val="es-MX"/>
        </w:rPr>
        <w:t xml:space="preserve"> AD CAUTELAM</w:t>
      </w:r>
      <w:r>
        <w:rPr>
          <w:rFonts w:ascii="Arial" w:hAnsi="Arial" w:cs="Arial"/>
          <w:lang w:val="es-MX"/>
        </w:rPr>
        <w:t xml:space="preserve"> vengo a dar contestación a la absurda, improcedente e infundada demanda instaurada en mi contra, en los siguientes términos:</w:t>
      </w:r>
    </w:p>
    <w:p w:rsidR="00B70811" w:rsidRDefault="00B70811" w:rsidP="00BB3D48">
      <w:pPr>
        <w:ind w:firstLine="708"/>
        <w:jc w:val="both"/>
        <w:rPr>
          <w:rFonts w:ascii="Arial" w:hAnsi="Arial" w:cs="Arial"/>
          <w:lang w:val="es-MX"/>
        </w:rPr>
      </w:pPr>
    </w:p>
    <w:p w:rsidR="00B70811" w:rsidRDefault="00B70811" w:rsidP="00BB3D48">
      <w:pPr>
        <w:ind w:firstLine="708"/>
        <w:jc w:val="both"/>
        <w:rPr>
          <w:rFonts w:ascii="Arial" w:hAnsi="Arial" w:cs="Arial"/>
          <w:lang w:val="es-MX"/>
        </w:rPr>
      </w:pPr>
    </w:p>
    <w:p w:rsidR="00B70811" w:rsidRPr="003B5B0A" w:rsidRDefault="00B70811" w:rsidP="003B5B0A">
      <w:pPr>
        <w:pBdr>
          <w:top w:val="single" w:sz="4" w:space="1" w:color="auto"/>
          <w:left w:val="single" w:sz="4" w:space="4" w:color="auto"/>
          <w:bottom w:val="single" w:sz="4" w:space="1" w:color="auto"/>
          <w:right w:val="single" w:sz="4" w:space="4" w:color="auto"/>
        </w:pBdr>
        <w:ind w:firstLine="708"/>
        <w:jc w:val="center"/>
        <w:rPr>
          <w:rFonts w:ascii="Arial" w:hAnsi="Arial" w:cs="Arial"/>
          <w:b/>
          <w:bCs/>
          <w:lang w:val="es-MX"/>
        </w:rPr>
      </w:pPr>
    </w:p>
    <w:p w:rsidR="00B70811" w:rsidRPr="003B5B0A" w:rsidRDefault="00B70811" w:rsidP="003B5B0A">
      <w:pPr>
        <w:pBdr>
          <w:top w:val="single" w:sz="4" w:space="1" w:color="auto"/>
          <w:left w:val="single" w:sz="4" w:space="4" w:color="auto"/>
          <w:bottom w:val="single" w:sz="4" w:space="1" w:color="auto"/>
          <w:right w:val="single" w:sz="4" w:space="4" w:color="auto"/>
        </w:pBdr>
        <w:ind w:firstLine="708"/>
        <w:jc w:val="center"/>
        <w:rPr>
          <w:rFonts w:ascii="Arial" w:hAnsi="Arial" w:cs="Arial"/>
          <w:b/>
          <w:bCs/>
          <w:lang w:val="es-MX"/>
        </w:rPr>
      </w:pPr>
      <w:r w:rsidRPr="003B5B0A">
        <w:rPr>
          <w:rFonts w:ascii="Arial" w:hAnsi="Arial" w:cs="Arial"/>
          <w:b/>
          <w:bCs/>
          <w:lang w:val="es-MX"/>
        </w:rPr>
        <w:t>ADDENDUM</w:t>
      </w:r>
    </w:p>
    <w:p w:rsidR="00B70811" w:rsidRDefault="00B70811" w:rsidP="003B5B0A">
      <w:pPr>
        <w:pBdr>
          <w:top w:val="single" w:sz="4" w:space="1" w:color="auto"/>
          <w:left w:val="single" w:sz="4" w:space="4" w:color="auto"/>
          <w:bottom w:val="single" w:sz="4" w:space="1" w:color="auto"/>
          <w:right w:val="single" w:sz="4" w:space="4" w:color="auto"/>
        </w:pBdr>
        <w:ind w:firstLine="708"/>
        <w:jc w:val="both"/>
        <w:rPr>
          <w:rFonts w:ascii="Arial" w:hAnsi="Arial" w:cs="Arial"/>
          <w:lang w:val="es-MX"/>
        </w:rPr>
      </w:pPr>
    </w:p>
    <w:p w:rsidR="00B70811" w:rsidRPr="003B5B0A" w:rsidRDefault="00B70811" w:rsidP="003B5B0A">
      <w:pPr>
        <w:pBdr>
          <w:top w:val="single" w:sz="4" w:space="1" w:color="auto"/>
          <w:left w:val="single" w:sz="4" w:space="4" w:color="auto"/>
          <w:bottom w:val="single" w:sz="4" w:space="1" w:color="auto"/>
          <w:right w:val="single" w:sz="4" w:space="4" w:color="auto"/>
        </w:pBdr>
        <w:ind w:firstLine="708"/>
        <w:jc w:val="both"/>
        <w:rPr>
          <w:rFonts w:ascii="Arial" w:hAnsi="Arial" w:cs="Arial"/>
          <w:b/>
          <w:bCs/>
          <w:lang w:val="es-MX"/>
        </w:rPr>
      </w:pPr>
      <w:r>
        <w:rPr>
          <w:rFonts w:ascii="Arial" w:hAnsi="Arial" w:cs="Arial"/>
          <w:lang w:val="es-MX"/>
        </w:rPr>
        <w:t xml:space="preserve">Visto que el presente juicio resulta a todas luces IMPROCEDENTE, en virtud de que existe juicio diverso en el que se resolvió la misma prestación consistente en el pago y aseguramiento de una pensión alimenticia provisional y en su momento definitiva a favor de mi menor hija Brissa Miranda Martínez Pérez, tal y como se refiere y acredita en el presente escrito, solicito a su Señoría de manera </w:t>
      </w:r>
      <w:r w:rsidRPr="003B5B0A">
        <w:rPr>
          <w:rFonts w:ascii="Arial" w:hAnsi="Arial" w:cs="Arial"/>
          <w:b/>
          <w:bCs/>
          <w:lang w:val="es-MX"/>
        </w:rPr>
        <w:t>URGENTE deje sin efectos la pensión alimenticia provisional decretada a cargo del suscrito en el presente juicio, y ordene se gire oficio a mi centro de trabajo a efecto de que se deje de descontar al mismo, debiendo su Usía de tomar las medidas pertinentes para que la hoy actora devuelva íntegramente las cantidades que se me han descontado vía nómina por el descuento que de forma falsa y doloso solicitó mi contraria al haber iniciado el presente juicio sin haber manifestado a su Señoría que en juicio diverso se resolvió lo referente a los alimentos de mi menor hija.</w:t>
      </w:r>
    </w:p>
    <w:p w:rsidR="00B70811" w:rsidRDefault="00B70811" w:rsidP="00BB3D48">
      <w:pPr>
        <w:ind w:firstLine="708"/>
        <w:jc w:val="center"/>
        <w:rPr>
          <w:rFonts w:ascii="Arial" w:hAnsi="Arial" w:cs="Arial"/>
          <w:b/>
          <w:bCs/>
          <w:lang w:val="es-MX"/>
        </w:rPr>
      </w:pPr>
    </w:p>
    <w:p w:rsidR="00B70811" w:rsidRPr="00BB3D48" w:rsidRDefault="00B70811" w:rsidP="00BB3D48">
      <w:pPr>
        <w:ind w:firstLine="708"/>
        <w:jc w:val="center"/>
        <w:rPr>
          <w:rFonts w:ascii="Arial" w:hAnsi="Arial" w:cs="Arial"/>
          <w:b/>
          <w:bCs/>
          <w:lang w:val="es-MX"/>
        </w:rPr>
      </w:pPr>
    </w:p>
    <w:p w:rsidR="00B70811" w:rsidRPr="00BB3D48" w:rsidRDefault="00B70811" w:rsidP="00BB3D48">
      <w:pPr>
        <w:ind w:firstLine="708"/>
        <w:jc w:val="center"/>
        <w:rPr>
          <w:rFonts w:ascii="Arial" w:hAnsi="Arial" w:cs="Arial"/>
          <w:b/>
          <w:bCs/>
          <w:lang w:val="es-MX"/>
        </w:rPr>
      </w:pPr>
      <w:r w:rsidRPr="00BB3D48">
        <w:rPr>
          <w:rFonts w:ascii="Arial" w:hAnsi="Arial" w:cs="Arial"/>
          <w:b/>
          <w:bCs/>
          <w:lang w:val="es-MX"/>
        </w:rPr>
        <w:t>CONTESTACIÓN A LAS PRESTACIONES</w:t>
      </w:r>
    </w:p>
    <w:p w:rsidR="00B70811" w:rsidRPr="00BB3D48" w:rsidRDefault="00B70811" w:rsidP="00BB3D48">
      <w:pPr>
        <w:jc w:val="center"/>
        <w:rPr>
          <w:rFonts w:ascii="Arial" w:hAnsi="Arial" w:cs="Arial"/>
          <w:b/>
          <w:bCs/>
          <w:lang w:val="es-MX"/>
        </w:rPr>
      </w:pPr>
    </w:p>
    <w:p w:rsidR="00B70811" w:rsidRDefault="00B70811" w:rsidP="00BB3D48">
      <w:pPr>
        <w:jc w:val="both"/>
        <w:rPr>
          <w:rFonts w:ascii="Arial" w:hAnsi="Arial" w:cs="Arial"/>
          <w:lang w:val="es-MX"/>
        </w:rPr>
      </w:pPr>
    </w:p>
    <w:p w:rsidR="00B70811" w:rsidRDefault="00B70811" w:rsidP="00BB3D48">
      <w:pPr>
        <w:jc w:val="both"/>
        <w:rPr>
          <w:rFonts w:ascii="Arial" w:hAnsi="Arial" w:cs="Arial"/>
          <w:lang w:val="es-MX"/>
        </w:rPr>
      </w:pPr>
      <w:r>
        <w:rPr>
          <w:rFonts w:ascii="Arial" w:hAnsi="Arial" w:cs="Arial"/>
          <w:lang w:val="es-MX"/>
        </w:rPr>
        <w:tab/>
        <w:t>A.- La prestación correlativa que en este apartado se contesta, resulta improcedente, ya que mi contraria carece de acción y derecho para demandar del suscrito la misma, en virtud de que dicha prestación ya fue resuelta en juicio diverso.</w:t>
      </w:r>
    </w:p>
    <w:p w:rsidR="00B70811" w:rsidRDefault="00B70811" w:rsidP="00BB3D48">
      <w:pPr>
        <w:jc w:val="both"/>
        <w:rPr>
          <w:rFonts w:ascii="Arial" w:hAnsi="Arial" w:cs="Arial"/>
          <w:lang w:val="es-MX"/>
        </w:rPr>
      </w:pPr>
    </w:p>
    <w:p w:rsidR="00B70811" w:rsidRDefault="00B70811" w:rsidP="00BB3D48">
      <w:pPr>
        <w:jc w:val="both"/>
        <w:rPr>
          <w:rFonts w:ascii="Arial" w:hAnsi="Arial" w:cs="Arial"/>
          <w:lang w:val="es-MX"/>
        </w:rPr>
      </w:pPr>
      <w:r>
        <w:rPr>
          <w:rFonts w:ascii="Arial" w:hAnsi="Arial" w:cs="Arial"/>
          <w:lang w:val="es-MX"/>
        </w:rPr>
        <w:tab/>
        <w:t>B.- La prestación correlativa que en este apartado se contesta, resulta falsa, improcedente e infundada, tal y como se desprende del la contestación a los hechos que realizo en el presente escrito.</w:t>
      </w:r>
    </w:p>
    <w:p w:rsidR="00B70811" w:rsidRDefault="00B70811" w:rsidP="00BB3D48">
      <w:pPr>
        <w:jc w:val="both"/>
        <w:rPr>
          <w:rFonts w:ascii="Arial" w:hAnsi="Arial" w:cs="Arial"/>
          <w:lang w:val="es-MX"/>
        </w:rPr>
      </w:pPr>
    </w:p>
    <w:p w:rsidR="00B70811" w:rsidRDefault="00B70811" w:rsidP="00BB3D48">
      <w:pPr>
        <w:jc w:val="both"/>
        <w:rPr>
          <w:rFonts w:ascii="Arial" w:hAnsi="Arial" w:cs="Arial"/>
          <w:lang w:val="es-MX"/>
        </w:rPr>
      </w:pPr>
      <w:r>
        <w:rPr>
          <w:rFonts w:ascii="Arial" w:hAnsi="Arial" w:cs="Arial"/>
          <w:lang w:val="es-MX"/>
        </w:rPr>
        <w:tab/>
        <w:t>C.- La prestación correlativa que en este apartado se contesta, resulta improcedente, ya que el suscrito en ningún momento ha incumplido con sus obligaciones de pago por concepto de pensión alimenticia a favor de mi menor hija Brissa Miranda Martínez Pérez.</w:t>
      </w:r>
    </w:p>
    <w:p w:rsidR="00B70811" w:rsidRDefault="00B70811" w:rsidP="00BB3D48">
      <w:pPr>
        <w:jc w:val="both"/>
        <w:rPr>
          <w:rFonts w:ascii="Arial" w:hAnsi="Arial" w:cs="Arial"/>
          <w:lang w:val="es-MX"/>
        </w:rPr>
      </w:pPr>
    </w:p>
    <w:p w:rsidR="00B70811" w:rsidRDefault="00B70811" w:rsidP="00BB3D48">
      <w:pPr>
        <w:jc w:val="both"/>
        <w:rPr>
          <w:rFonts w:ascii="Arial" w:hAnsi="Arial" w:cs="Arial"/>
          <w:lang w:val="es-MX"/>
        </w:rPr>
      </w:pPr>
      <w:r>
        <w:rPr>
          <w:rFonts w:ascii="Arial" w:hAnsi="Arial" w:cs="Arial"/>
          <w:lang w:val="es-MX"/>
        </w:rPr>
        <w:tab/>
        <w:t>D.- La prestación correlativa que en este apartado se contesta, resulta improcedente, siendo a mi contraria a quien deberá su Señoría de condenar al pago de gastos y costas, por promover un juicio que a todas luces resulta frívolo e improcedente.</w:t>
      </w:r>
    </w:p>
    <w:p w:rsidR="00B70811" w:rsidRDefault="00B70811" w:rsidP="00BB3D48">
      <w:pPr>
        <w:jc w:val="both"/>
        <w:rPr>
          <w:rFonts w:ascii="Arial" w:hAnsi="Arial" w:cs="Arial"/>
          <w:lang w:val="es-MX"/>
        </w:rPr>
      </w:pPr>
    </w:p>
    <w:p w:rsidR="00B70811" w:rsidRDefault="00B70811" w:rsidP="00BB3D48">
      <w:pPr>
        <w:jc w:val="both"/>
        <w:rPr>
          <w:rFonts w:ascii="Arial" w:hAnsi="Arial" w:cs="Arial"/>
          <w:lang w:val="es-MX"/>
        </w:rPr>
      </w:pPr>
    </w:p>
    <w:p w:rsidR="00B70811" w:rsidRPr="00BB3D48" w:rsidRDefault="00B70811" w:rsidP="00BB3D48">
      <w:pPr>
        <w:jc w:val="center"/>
        <w:rPr>
          <w:rFonts w:ascii="Arial" w:hAnsi="Arial" w:cs="Arial"/>
          <w:b/>
          <w:bCs/>
          <w:lang w:val="es-MX"/>
        </w:rPr>
      </w:pPr>
    </w:p>
    <w:p w:rsidR="00B70811" w:rsidRPr="00BB3D48" w:rsidRDefault="00B70811" w:rsidP="00BB3D48">
      <w:pPr>
        <w:jc w:val="center"/>
        <w:rPr>
          <w:rFonts w:ascii="Arial" w:hAnsi="Arial" w:cs="Arial"/>
          <w:b/>
          <w:bCs/>
          <w:lang w:val="es-MX"/>
        </w:rPr>
      </w:pPr>
      <w:r w:rsidRPr="00BB3D48">
        <w:rPr>
          <w:rFonts w:ascii="Arial" w:hAnsi="Arial" w:cs="Arial"/>
          <w:b/>
          <w:bCs/>
          <w:lang w:val="es-MX"/>
        </w:rPr>
        <w:t>CONTESTACIÓN A LOS HECHOS</w:t>
      </w:r>
    </w:p>
    <w:p w:rsidR="00B70811" w:rsidRDefault="00B70811" w:rsidP="00BB3D48">
      <w:pPr>
        <w:jc w:val="both"/>
        <w:rPr>
          <w:rFonts w:ascii="Arial" w:hAnsi="Arial" w:cs="Arial"/>
          <w:lang w:val="es-MX"/>
        </w:rPr>
      </w:pPr>
    </w:p>
    <w:p w:rsidR="00B70811" w:rsidRDefault="00B70811" w:rsidP="00BB3D48">
      <w:pPr>
        <w:jc w:val="both"/>
        <w:rPr>
          <w:rFonts w:ascii="Arial" w:hAnsi="Arial" w:cs="Arial"/>
          <w:lang w:val="es-MX"/>
        </w:rPr>
      </w:pPr>
    </w:p>
    <w:p w:rsidR="00B70811" w:rsidRDefault="00B70811" w:rsidP="00BB3D48">
      <w:pPr>
        <w:jc w:val="both"/>
        <w:rPr>
          <w:rFonts w:ascii="Arial" w:hAnsi="Arial" w:cs="Arial"/>
          <w:lang w:val="es-MX"/>
        </w:rPr>
      </w:pPr>
      <w:r>
        <w:rPr>
          <w:rFonts w:ascii="Arial" w:hAnsi="Arial" w:cs="Arial"/>
          <w:lang w:val="es-MX"/>
        </w:rPr>
        <w:tab/>
        <w:t>1.- El hecho correlativo que en este apartado se contesta, resulta cierto.</w:t>
      </w:r>
    </w:p>
    <w:p w:rsidR="00B70811" w:rsidRDefault="00B70811" w:rsidP="00BB3D48">
      <w:pPr>
        <w:jc w:val="both"/>
        <w:rPr>
          <w:rFonts w:ascii="Arial" w:hAnsi="Arial" w:cs="Arial"/>
          <w:lang w:val="es-MX"/>
        </w:rPr>
      </w:pPr>
    </w:p>
    <w:p w:rsidR="00B70811" w:rsidRDefault="00B70811" w:rsidP="00BB3D48">
      <w:pPr>
        <w:jc w:val="both"/>
        <w:rPr>
          <w:rFonts w:ascii="Arial" w:hAnsi="Arial" w:cs="Arial"/>
          <w:lang w:val="es-MX"/>
        </w:rPr>
      </w:pPr>
    </w:p>
    <w:p w:rsidR="00B70811" w:rsidRDefault="00B70811" w:rsidP="00BB3D48">
      <w:pPr>
        <w:jc w:val="both"/>
        <w:rPr>
          <w:rFonts w:ascii="Arial" w:hAnsi="Arial" w:cs="Arial"/>
          <w:lang w:val="es-MX"/>
        </w:rPr>
      </w:pPr>
      <w:r>
        <w:rPr>
          <w:rFonts w:ascii="Arial" w:hAnsi="Arial" w:cs="Arial"/>
          <w:lang w:val="es-MX"/>
        </w:rPr>
        <w:tab/>
        <w:t>2.- El hecho correlativo que en este apartado se contesta, resulta cierto.</w:t>
      </w:r>
    </w:p>
    <w:p w:rsidR="00B70811" w:rsidRDefault="00B70811" w:rsidP="00BB3D48">
      <w:pPr>
        <w:jc w:val="both"/>
        <w:rPr>
          <w:rFonts w:ascii="Arial" w:hAnsi="Arial" w:cs="Arial"/>
          <w:lang w:val="es-MX"/>
        </w:rPr>
      </w:pPr>
    </w:p>
    <w:p w:rsidR="00B70811" w:rsidRDefault="00B70811" w:rsidP="00BB3D48">
      <w:pPr>
        <w:jc w:val="both"/>
        <w:rPr>
          <w:rFonts w:ascii="Arial" w:hAnsi="Arial" w:cs="Arial"/>
          <w:lang w:val="es-MX"/>
        </w:rPr>
      </w:pPr>
    </w:p>
    <w:p w:rsidR="00B70811" w:rsidRDefault="00B70811" w:rsidP="00BB3D48">
      <w:pPr>
        <w:jc w:val="both"/>
        <w:rPr>
          <w:rFonts w:ascii="Arial" w:hAnsi="Arial" w:cs="Arial"/>
          <w:lang w:val="es-MX"/>
        </w:rPr>
      </w:pPr>
      <w:r>
        <w:rPr>
          <w:rFonts w:ascii="Arial" w:hAnsi="Arial" w:cs="Arial"/>
          <w:lang w:val="es-MX"/>
        </w:rPr>
        <w:tab/>
        <w:t>3.- El hecho correlativo que en este apartado se contesta, resulta parcialmente falso, por lo cual lo contesto de la siguiente manera:</w:t>
      </w:r>
    </w:p>
    <w:p w:rsidR="00B70811" w:rsidRDefault="00B70811" w:rsidP="00BB3D48">
      <w:pPr>
        <w:jc w:val="both"/>
        <w:rPr>
          <w:rFonts w:ascii="Arial" w:hAnsi="Arial" w:cs="Arial"/>
          <w:lang w:val="es-MX"/>
        </w:rPr>
      </w:pPr>
    </w:p>
    <w:p w:rsidR="00B70811" w:rsidRDefault="00B70811" w:rsidP="00BB3D48">
      <w:pPr>
        <w:jc w:val="both"/>
        <w:rPr>
          <w:rFonts w:ascii="Arial" w:hAnsi="Arial" w:cs="Arial"/>
          <w:lang w:val="es-MX"/>
        </w:rPr>
      </w:pPr>
    </w:p>
    <w:p w:rsidR="00B70811" w:rsidRDefault="00B70811" w:rsidP="00BB3D48">
      <w:pPr>
        <w:jc w:val="both"/>
        <w:rPr>
          <w:rFonts w:ascii="Arial" w:hAnsi="Arial" w:cs="Arial"/>
          <w:lang w:val="es-MX"/>
        </w:rPr>
      </w:pPr>
      <w:r>
        <w:rPr>
          <w:rFonts w:ascii="Arial" w:hAnsi="Arial" w:cs="Arial"/>
          <w:lang w:val="es-MX"/>
        </w:rPr>
        <w:tab/>
        <w:t>Por lo que respecta a que mi contraria y el suscrito vivimos en concubinato, resulta cierto, sin embargo resulta FALSO el hecho de que nos hayamos separado el 18 de septiembre de 2008, ya que mi contraria abandonó el domicilio en el que vivíamos en concubinato, el día 17 de octubre de 2008 después de una discusión de pareja que habíamos tenido como a las ocho de la noche del día en comento; siendo que el día 18 de octubre de 2008, mi contraria en compañía de su madre la Señora Virginia Amador Gasca, de su hermano Rodrigo Pérez Amador, de su tía María del Carmen Amador, así como de su prima Mariana y el esposo de esta, el Señor Mario, se encontraban empacando las cosas personales de mi contraria, así como diversos bienes que son propiedad del suscrito.</w:t>
      </w:r>
    </w:p>
    <w:p w:rsidR="00B70811" w:rsidRDefault="00B70811" w:rsidP="00BB3D48">
      <w:pPr>
        <w:jc w:val="both"/>
        <w:rPr>
          <w:rFonts w:ascii="Arial" w:hAnsi="Arial" w:cs="Arial"/>
          <w:lang w:val="es-MX"/>
        </w:rPr>
      </w:pPr>
    </w:p>
    <w:p w:rsidR="00B70811" w:rsidRDefault="00B70811" w:rsidP="00BB3D48">
      <w:pPr>
        <w:jc w:val="both"/>
        <w:rPr>
          <w:rFonts w:ascii="Arial" w:hAnsi="Arial" w:cs="Arial"/>
          <w:lang w:val="es-MX"/>
        </w:rPr>
      </w:pPr>
    </w:p>
    <w:p w:rsidR="00B70811" w:rsidRDefault="00B70811" w:rsidP="00BB3D48">
      <w:pPr>
        <w:jc w:val="both"/>
        <w:rPr>
          <w:rFonts w:ascii="Arial" w:hAnsi="Arial" w:cs="Arial"/>
          <w:lang w:val="es-MX"/>
        </w:rPr>
      </w:pPr>
      <w:r>
        <w:rPr>
          <w:rFonts w:ascii="Arial" w:hAnsi="Arial" w:cs="Arial"/>
          <w:lang w:val="es-MX"/>
        </w:rPr>
        <w:tab/>
        <w:t xml:space="preserve">Ahora bien, por lo que respecta a que supuestamente el suscrito a partir del mes de octubre de 2008, dejó de proporcionar alimentos a mi menor hija, resulta falso, en atención a que el suscrito jamás ha dejado de cumplir con sus obligaciones alimenticias a favor de su menor hija, tal y como lo acredito con la copia certificada de 5 fichas de depósito de Bancomer en la cuenta cuya titular es mi contraria, cada una por la cantidad de $500.00, mismas que adjunto como </w:t>
      </w:r>
      <w:r w:rsidRPr="00BB3D48">
        <w:rPr>
          <w:rFonts w:ascii="Arial" w:hAnsi="Arial" w:cs="Arial"/>
          <w:b/>
          <w:bCs/>
          <w:lang w:val="es-MX"/>
        </w:rPr>
        <w:t>ANEXO DOS</w:t>
      </w:r>
      <w:r>
        <w:rPr>
          <w:rFonts w:ascii="Arial" w:hAnsi="Arial" w:cs="Arial"/>
          <w:lang w:val="es-MX"/>
        </w:rPr>
        <w:t>, con las que se acredita plenamente que el suscrito no ha dejado de cumplir con sus obligaciones alimentarias como de forma falsa y dolosa lo refiere mi contraria.</w:t>
      </w:r>
    </w:p>
    <w:p w:rsidR="00B70811" w:rsidRDefault="00B70811" w:rsidP="00BB3D48">
      <w:pPr>
        <w:jc w:val="both"/>
        <w:rPr>
          <w:rFonts w:ascii="Arial" w:hAnsi="Arial" w:cs="Arial"/>
          <w:lang w:val="es-MX"/>
        </w:rPr>
      </w:pPr>
    </w:p>
    <w:p w:rsidR="00B70811" w:rsidRDefault="00B70811" w:rsidP="00BB3D48">
      <w:pPr>
        <w:jc w:val="both"/>
        <w:rPr>
          <w:rFonts w:ascii="Arial" w:hAnsi="Arial" w:cs="Arial"/>
          <w:lang w:val="es-MX"/>
        </w:rPr>
      </w:pPr>
    </w:p>
    <w:p w:rsidR="00B70811" w:rsidRDefault="00B70811" w:rsidP="00BB3D48">
      <w:pPr>
        <w:jc w:val="both"/>
        <w:rPr>
          <w:rFonts w:ascii="Arial" w:hAnsi="Arial" w:cs="Arial"/>
          <w:lang w:val="es-MX"/>
        </w:rPr>
      </w:pPr>
      <w:r>
        <w:rPr>
          <w:rFonts w:ascii="Arial" w:hAnsi="Arial" w:cs="Arial"/>
          <w:lang w:val="es-MX"/>
        </w:rPr>
        <w:tab/>
        <w:t>Por lo que respecta a que en el mes de abril del 2009, mi contraria y el suscrito celebramos convenio de pensión alimenticia, resulta cierto, tal y como se acredita con las copias certificadas de dicho convenio, así como del auto por medio del cual las partes ratificamos dicho convenio, así como con el auto que aprueba en definitiva el mismo, documentos que ya obran en copia certificada en el presente juicio, al haber sido exhibidos por el suscrito en el recurso de REVOCACIÓN promovido por el mismo, en específico mediante escrito de fecha 17 de diciembre de 2009.</w:t>
      </w:r>
    </w:p>
    <w:p w:rsidR="00B70811" w:rsidRDefault="00B70811" w:rsidP="00BB3D48">
      <w:pPr>
        <w:jc w:val="both"/>
        <w:rPr>
          <w:rFonts w:ascii="Arial" w:hAnsi="Arial" w:cs="Arial"/>
          <w:lang w:val="es-MX"/>
        </w:rPr>
      </w:pPr>
    </w:p>
    <w:p w:rsidR="00B70811" w:rsidRDefault="00B70811" w:rsidP="00BB3D48">
      <w:pPr>
        <w:jc w:val="both"/>
        <w:rPr>
          <w:rFonts w:ascii="Arial" w:hAnsi="Arial" w:cs="Arial"/>
          <w:lang w:val="es-MX"/>
        </w:rPr>
      </w:pPr>
    </w:p>
    <w:p w:rsidR="00B70811" w:rsidRDefault="00B70811" w:rsidP="00BB3D48">
      <w:pPr>
        <w:jc w:val="both"/>
        <w:rPr>
          <w:rFonts w:ascii="Arial" w:hAnsi="Arial" w:cs="Arial"/>
          <w:lang w:val="es-MX"/>
        </w:rPr>
      </w:pPr>
      <w:r>
        <w:rPr>
          <w:rFonts w:ascii="Arial" w:hAnsi="Arial" w:cs="Arial"/>
          <w:lang w:val="es-MX"/>
        </w:rPr>
        <w:tab/>
        <w:t>En el mismo orden de ideas y por lo que hace a la manifestación de mi contraria, respecto a que supuestamente el suscrito solamente proporcionó alimentos hasta el mes de agosto de 2009, resulta FALSO, ya que el suscrito no ha dejado de cumplir de forma puntual con sus obligaciones de proporcionar alimentos contraídas en el convenio celebrado entre la hoy actora y el promovente con fecha 23 de abril de 2009, ante el Juzgado Quinto de lo Familiar de Cuautitlán México, dentro del juicio entablado por la accionante en contra del suscrito, bajo el expediente número 120/08, tal y como lo acredito con los documentos que ya obran en este H. Juzgado, por haber sido exhibidos por el suscrito como anexos seis, siete y ocho de su escrito de recurso de revocación.</w:t>
      </w:r>
    </w:p>
    <w:p w:rsidR="00B70811" w:rsidRDefault="00B70811" w:rsidP="00BB3D48">
      <w:pPr>
        <w:jc w:val="both"/>
        <w:rPr>
          <w:rFonts w:ascii="Arial" w:hAnsi="Arial" w:cs="Arial"/>
          <w:lang w:val="es-MX"/>
        </w:rPr>
      </w:pPr>
    </w:p>
    <w:p w:rsidR="00B70811" w:rsidRDefault="00B70811" w:rsidP="00BB3D48">
      <w:pPr>
        <w:jc w:val="both"/>
        <w:rPr>
          <w:rFonts w:ascii="Arial" w:hAnsi="Arial" w:cs="Arial"/>
          <w:lang w:val="es-MX"/>
        </w:rPr>
      </w:pPr>
    </w:p>
    <w:p w:rsidR="00B70811" w:rsidRDefault="00B70811" w:rsidP="00BB3D48">
      <w:pPr>
        <w:jc w:val="both"/>
        <w:rPr>
          <w:rFonts w:ascii="Arial" w:hAnsi="Arial" w:cs="Arial"/>
          <w:lang w:val="es-MX"/>
        </w:rPr>
      </w:pPr>
      <w:r>
        <w:rPr>
          <w:rFonts w:ascii="Arial" w:hAnsi="Arial" w:cs="Arial"/>
          <w:lang w:val="es-MX"/>
        </w:rPr>
        <w:tab/>
        <w:t>En efecto, como se ha mencionado existe un juicio diverso en el que mi contraria demandó al suscrito el pago y aseguramiento de una pensión provisional y en su momento definitiva a favor de mi menor hija (juicio referido en el párrafo anterior), juicio que como se ha mencionado en el presente libelo, así como en mi recurso de revocación, fue concluido por convenio celebrado entre las partes, siendo que en dicho convenio, en específico en la cláusula “TERCERA” se pactó las forma en que el suscrito proporcionaría los alimentos para su menor hija, atendiendo a que mi contraria labora y obtiene ingresos propios, cláusula que a la letra dice:</w:t>
      </w:r>
    </w:p>
    <w:p w:rsidR="00B70811" w:rsidRDefault="00B70811" w:rsidP="000244C5">
      <w:pPr>
        <w:jc w:val="both"/>
        <w:rPr>
          <w:rFonts w:ascii="Arial" w:hAnsi="Arial" w:cs="Arial"/>
          <w:lang w:val="es-MX"/>
        </w:rPr>
      </w:pPr>
    </w:p>
    <w:p w:rsidR="00B70811" w:rsidRDefault="00B70811" w:rsidP="000244C5">
      <w:pPr>
        <w:jc w:val="both"/>
        <w:rPr>
          <w:rFonts w:ascii="Arial" w:hAnsi="Arial" w:cs="Arial"/>
          <w:lang w:val="es-MX"/>
        </w:rPr>
      </w:pPr>
    </w:p>
    <w:p w:rsidR="00B70811" w:rsidRDefault="00B70811" w:rsidP="000244C5">
      <w:pPr>
        <w:jc w:val="both"/>
        <w:rPr>
          <w:rFonts w:ascii="Arial" w:hAnsi="Arial" w:cs="Arial"/>
          <w:lang w:val="es-MX"/>
        </w:rPr>
      </w:pPr>
    </w:p>
    <w:p w:rsidR="00B70811" w:rsidRDefault="00B70811" w:rsidP="000244C5">
      <w:pPr>
        <w:pBdr>
          <w:top w:val="single" w:sz="4" w:space="1" w:color="auto"/>
          <w:left w:val="single" w:sz="4" w:space="4" w:color="auto"/>
          <w:bottom w:val="single" w:sz="4" w:space="1" w:color="auto"/>
          <w:right w:val="single" w:sz="4" w:space="4" w:color="auto"/>
        </w:pBdr>
        <w:jc w:val="both"/>
        <w:rPr>
          <w:rFonts w:ascii="Arial" w:hAnsi="Arial" w:cs="Arial"/>
          <w:lang w:val="es-MX"/>
        </w:rPr>
      </w:pPr>
    </w:p>
    <w:p w:rsidR="00B70811" w:rsidRDefault="00B70811" w:rsidP="000244C5">
      <w:pPr>
        <w:pBdr>
          <w:top w:val="single" w:sz="4" w:space="1" w:color="auto"/>
          <w:left w:val="single" w:sz="4" w:space="4" w:color="auto"/>
          <w:bottom w:val="single" w:sz="4" w:space="1" w:color="auto"/>
          <w:right w:val="single" w:sz="4" w:space="4" w:color="auto"/>
        </w:pBdr>
        <w:jc w:val="both"/>
      </w:pPr>
      <w:r>
        <w:rPr>
          <w:rFonts w:ascii="Arial" w:hAnsi="Arial" w:cs="Arial"/>
          <w:lang w:val="es-MX"/>
        </w:rPr>
        <w:t xml:space="preserve"> </w:t>
      </w:r>
      <w:r>
        <w:tab/>
      </w:r>
      <w:r>
        <w:rPr>
          <w:b/>
          <w:bCs/>
        </w:rPr>
        <w:t>TERCERA.-</w:t>
      </w:r>
      <w:r>
        <w:t xml:space="preserve"> “EL DEMANDADO”, se obliga a proporcionar por concepto de pensión alimenticia a favor de su menor hija de nombre BRISSA MIRANDA MARTINEZ PEREZ por conducto de “LA ACTORA”, una tarjeta denominada “SI VALE”, en la cual “EL DEMANDADO” mensualmente abonará de forma electrónica la cantidad de $940.00 (Novecientos cuarenta pesos 00/100 mn.) en vales de despensa en dicha tarjeta.</w:t>
      </w:r>
    </w:p>
    <w:p w:rsidR="00B70811" w:rsidRDefault="00B70811" w:rsidP="000244C5">
      <w:pPr>
        <w:pBdr>
          <w:top w:val="single" w:sz="4" w:space="1" w:color="auto"/>
          <w:left w:val="single" w:sz="4" w:space="4" w:color="auto"/>
          <w:bottom w:val="single" w:sz="4" w:space="1" w:color="auto"/>
          <w:right w:val="single" w:sz="4" w:space="4" w:color="auto"/>
        </w:pBdr>
        <w:jc w:val="both"/>
      </w:pPr>
      <w:r>
        <w:tab/>
        <w:t xml:space="preserve">De igual forma, “EL DEMANDADO” se obliga a depositar la cantidad de $500.00 (Quinientos pesos 00/100 mn.) mensuales a la tarjeta denominada “Mi Ahorro”, de la Institución Bancaria Banamex, expedida por el establecimiento mercantil denominado “SORIANA”, cuyo número de dicha tarjeta es el 5544920121080692, cuyo titular es “LA ACTORA”. Dicho depósito será realizado por “EL DEMANDADO”, entre los días 15 y 17 de cada mes. </w:t>
      </w:r>
    </w:p>
    <w:p w:rsidR="00B70811" w:rsidRDefault="00B70811" w:rsidP="000244C5">
      <w:pPr>
        <w:pBdr>
          <w:top w:val="single" w:sz="4" w:space="1" w:color="auto"/>
          <w:left w:val="single" w:sz="4" w:space="4" w:color="auto"/>
          <w:bottom w:val="single" w:sz="4" w:space="1" w:color="auto"/>
          <w:right w:val="single" w:sz="4" w:space="4" w:color="auto"/>
        </w:pBdr>
        <w:jc w:val="both"/>
      </w:pPr>
      <w:r>
        <w:tab/>
        <w:t>“EL DEMANDADO” se obliga a cubrir los gastos que se originen por concepto de consultas médicas y medicamentos mayores que requiera su menor hija BRISSA MIRANDA MARTINEZ PEREZ, obligándose a llevar a su menor hija una vez al mes a consulta con el pediatra.</w:t>
      </w:r>
    </w:p>
    <w:p w:rsidR="00B70811" w:rsidRDefault="00B70811" w:rsidP="000244C5">
      <w:pPr>
        <w:pBdr>
          <w:top w:val="single" w:sz="4" w:space="1" w:color="auto"/>
          <w:left w:val="single" w:sz="4" w:space="4" w:color="auto"/>
          <w:bottom w:val="single" w:sz="4" w:space="1" w:color="auto"/>
          <w:right w:val="single" w:sz="4" w:space="4" w:color="auto"/>
        </w:pBdr>
        <w:jc w:val="both"/>
      </w:pPr>
      <w:r>
        <w:tab/>
        <w:t>“LA ACTORA” se obliga a cubrir los gastos de medicamentos menores de su menor hija; refiriéndose a medicamentos menores los que se requieran para curar a la menor de un resfriado, de tos, de anginas, en general de enfermedades normales.</w:t>
      </w:r>
    </w:p>
    <w:p w:rsidR="00B70811" w:rsidRDefault="00B70811" w:rsidP="000244C5">
      <w:pPr>
        <w:pBdr>
          <w:top w:val="single" w:sz="4" w:space="1" w:color="auto"/>
          <w:left w:val="single" w:sz="4" w:space="4" w:color="auto"/>
          <w:bottom w:val="single" w:sz="4" w:space="1" w:color="auto"/>
          <w:right w:val="single" w:sz="4" w:space="4" w:color="auto"/>
        </w:pBdr>
        <w:jc w:val="both"/>
      </w:pPr>
      <w:r>
        <w:tab/>
        <w:t>“EL DEMANDADO” se obliga a cubrir los gastos escolares de su menor hija de nombre BRISSA MIRANDA MARTINEZ PEREZ, en cuanto la misma comience a acudir al Kínder que ambas partes de común acuerdo elijan.</w:t>
      </w:r>
    </w:p>
    <w:p w:rsidR="00B70811" w:rsidRDefault="00B70811" w:rsidP="000244C5">
      <w:pPr>
        <w:pBdr>
          <w:top w:val="single" w:sz="4" w:space="1" w:color="auto"/>
          <w:left w:val="single" w:sz="4" w:space="4" w:color="auto"/>
          <w:bottom w:val="single" w:sz="4" w:space="1" w:color="auto"/>
          <w:right w:val="single" w:sz="4" w:space="4" w:color="auto"/>
        </w:pBdr>
        <w:jc w:val="both"/>
      </w:pPr>
      <w:r>
        <w:tab/>
        <w:t>Ambas partes se obligan a pagar cada uno el 50% de los gastos de vestido y calzado de su menor hija que resulte necesario para su buen desarrollo.</w:t>
      </w:r>
    </w:p>
    <w:p w:rsidR="00B70811" w:rsidRDefault="00B70811" w:rsidP="000244C5">
      <w:pPr>
        <w:pBdr>
          <w:top w:val="single" w:sz="4" w:space="1" w:color="auto"/>
          <w:left w:val="single" w:sz="4" w:space="4" w:color="auto"/>
          <w:bottom w:val="single" w:sz="4" w:space="1" w:color="auto"/>
          <w:right w:val="single" w:sz="4" w:space="4" w:color="auto"/>
        </w:pBdr>
        <w:jc w:val="both"/>
      </w:pPr>
      <w:r>
        <w:tab/>
        <w:t>Ambas partes acuerdan, que el cumplimiento de lo pactado en la presente cláusula será a partir del mes de mayo de dos mil nueve.</w:t>
      </w:r>
    </w:p>
    <w:p w:rsidR="00B70811" w:rsidRDefault="00B70811" w:rsidP="000244C5">
      <w:pPr>
        <w:jc w:val="both"/>
        <w:rPr>
          <w:rFonts w:ascii="Arial" w:hAnsi="Arial" w:cs="Arial"/>
        </w:rPr>
      </w:pPr>
    </w:p>
    <w:p w:rsidR="00B70811" w:rsidRDefault="00B70811" w:rsidP="000244C5">
      <w:pPr>
        <w:jc w:val="both"/>
        <w:rPr>
          <w:rFonts w:ascii="Arial" w:hAnsi="Arial" w:cs="Arial"/>
        </w:rPr>
      </w:pPr>
    </w:p>
    <w:p w:rsidR="00B70811" w:rsidRDefault="00B70811" w:rsidP="000244C5">
      <w:pPr>
        <w:jc w:val="both"/>
        <w:rPr>
          <w:rFonts w:ascii="Arial" w:hAnsi="Arial" w:cs="Arial"/>
        </w:rPr>
      </w:pPr>
      <w:r>
        <w:rPr>
          <w:rFonts w:ascii="Arial" w:hAnsi="Arial" w:cs="Arial"/>
        </w:rPr>
        <w:tab/>
        <w:t>De lo anterior se desprende, que el suscrito se obligó a abonar en la tarjeta denominada “SI VALE”, la cantidad de $940.00 mensuales, situación que a la fecha se ha cumplido, ya que dicha tarjeta es por parte del trabajo del suscrito y el mismo solicitó la expedición de la misma a nombre de la hoy actora, aclarando que la misma recibió la tarjeta en comento con número 5887720222649295, la cual fue recibida por mi contraria el día 30 de junio de 2009, tal y como lo acredito con la hoja en la que se detalla la terminación de la tarjeta, así como el nombre del titular de la misma, en la que obra la firma autógrafa de recibido por mi contraria, documento que obra en autos por haber sido exhibido por el suscrito como anexo seis en mi recurso de revocación interpuesto en el presente juicio.</w:t>
      </w:r>
    </w:p>
    <w:p w:rsidR="00B70811" w:rsidRPr="00EE176A" w:rsidRDefault="00B70811" w:rsidP="000244C5">
      <w:pPr>
        <w:jc w:val="both"/>
        <w:rPr>
          <w:rFonts w:ascii="Arial" w:hAnsi="Arial" w:cs="Arial"/>
        </w:rPr>
      </w:pPr>
    </w:p>
    <w:p w:rsidR="00B70811" w:rsidRDefault="00B70811" w:rsidP="000244C5">
      <w:pPr>
        <w:jc w:val="both"/>
        <w:rPr>
          <w:rFonts w:ascii="Arial" w:hAnsi="Arial" w:cs="Arial"/>
          <w:lang w:val="es-MX"/>
        </w:rPr>
      </w:pPr>
      <w:r>
        <w:rPr>
          <w:rFonts w:ascii="Arial" w:hAnsi="Arial" w:cs="Arial"/>
          <w:lang w:val="es-MX"/>
        </w:rPr>
        <w:tab/>
        <w:t>Ahora bien, como se desprende del estado de cuenta que adjunte como anexo siete a mi recurso de revocación interpuesto en el presente juicio, se acredita de forma fehaciente, que mi contraria ha hecho uso de la tarjeta en comento, ya que del mismo se desglosa los movimientos que ha realizado mi contraria, como es el monto de sus compras y el lugar en el que las efectúa, al igual que la fecha en que realiza las compras en comento, con lo que se encuentra plenamente acreditado el cumplimiento del suscrito por lo que respecta a este rubro.</w:t>
      </w:r>
    </w:p>
    <w:p w:rsidR="00B70811" w:rsidRDefault="00B70811" w:rsidP="000244C5">
      <w:pPr>
        <w:jc w:val="both"/>
        <w:rPr>
          <w:rFonts w:ascii="Arial" w:hAnsi="Arial" w:cs="Arial"/>
          <w:lang w:val="es-MX"/>
        </w:rPr>
      </w:pPr>
    </w:p>
    <w:p w:rsidR="00B70811" w:rsidRDefault="00B70811" w:rsidP="000244C5">
      <w:pPr>
        <w:jc w:val="both"/>
        <w:rPr>
          <w:rFonts w:ascii="Arial" w:hAnsi="Arial" w:cs="Arial"/>
        </w:rPr>
      </w:pPr>
      <w:r>
        <w:rPr>
          <w:rFonts w:ascii="Arial" w:hAnsi="Arial" w:cs="Arial"/>
          <w:lang w:val="es-MX"/>
        </w:rPr>
        <w:tab/>
        <w:t xml:space="preserve">En el mismo orden de ideas, de la transcripción anterior de la cláusula referida, el suscrito se obligó a proporcionar a mi menor hija por conducto de la hoy actora, la cantidad de $500.00 mensuales, los cuales serían depositados a la tarjeta denominada “Mi Ahorro”, de la Institución Bancaria conocida comercialmente como “BANAMEX”, teniendo dicha tarjeta el número </w:t>
      </w:r>
      <w:r w:rsidRPr="00A21AA5">
        <w:rPr>
          <w:rFonts w:ascii="Arial" w:hAnsi="Arial" w:cs="Arial"/>
        </w:rPr>
        <w:t>5544920121080692, cuyo titular es la demandante</w:t>
      </w:r>
      <w:r>
        <w:rPr>
          <w:rFonts w:ascii="Arial" w:hAnsi="Arial" w:cs="Arial"/>
        </w:rPr>
        <w:t>; aclarando a su Usía, que el suscrito ha cumplido con dicha obligación, tal y como lo acredito con las 9 –nueve-fichas de depósito que adjunté como anexo ocho a mi recurso de revocación promovido en el presente juicio, razón por la cual los documentos antes referidos ya obran en autos.</w:t>
      </w:r>
    </w:p>
    <w:p w:rsidR="00B70811" w:rsidRPr="00424DA5" w:rsidRDefault="00B70811" w:rsidP="000244C5">
      <w:pPr>
        <w:jc w:val="both"/>
        <w:rPr>
          <w:rFonts w:ascii="Arial" w:hAnsi="Arial" w:cs="Arial"/>
        </w:rPr>
      </w:pPr>
    </w:p>
    <w:p w:rsidR="00B70811" w:rsidRDefault="00B70811" w:rsidP="004720C5">
      <w:pPr>
        <w:jc w:val="both"/>
        <w:rPr>
          <w:rFonts w:ascii="Arial" w:hAnsi="Arial" w:cs="Arial"/>
          <w:lang w:val="es-MX"/>
        </w:rPr>
      </w:pPr>
      <w:r>
        <w:rPr>
          <w:rFonts w:ascii="Arial" w:hAnsi="Arial" w:cs="Arial"/>
          <w:lang w:val="es-MX"/>
        </w:rPr>
        <w:tab/>
        <w:t>En otro orden de ideas, y por lo que respecta a que mi contraria ha tenido que solicitar préstamos a las personas que refiere en su demanda, cabe precisar a su Usía, que la actora es imprecisa, ya que no refiere circunstancias de modo, tiempo y lugar respecto a los supuestos préstamos, no mencionando que cantidad le prestó cada una de las personas que cita, así como las fechas, dejando al suscrito en estado de indefensión respecto a esta situación. Sin embargo, cabe aclarar a su Señoría, que mi contraria NO exhibe documentación alguna que justifique y mucho menos que acredite los supuestos prestamos que solicitó a  las personas que refiere.</w:t>
      </w:r>
    </w:p>
    <w:p w:rsidR="00B70811" w:rsidRPr="0065248B" w:rsidRDefault="00B70811" w:rsidP="004720C5">
      <w:pPr>
        <w:jc w:val="both"/>
        <w:rPr>
          <w:rFonts w:ascii="Arial" w:hAnsi="Arial" w:cs="Arial"/>
          <w:b/>
          <w:bCs/>
          <w:lang w:val="es-MX"/>
        </w:rPr>
      </w:pPr>
    </w:p>
    <w:p w:rsidR="00B70811" w:rsidRPr="0065248B" w:rsidRDefault="00B70811" w:rsidP="004720C5">
      <w:pPr>
        <w:jc w:val="both"/>
        <w:rPr>
          <w:rFonts w:ascii="Arial" w:hAnsi="Arial" w:cs="Arial"/>
          <w:b/>
          <w:bCs/>
          <w:lang w:val="es-MX"/>
        </w:rPr>
      </w:pPr>
      <w:r w:rsidRPr="0065248B">
        <w:rPr>
          <w:rFonts w:ascii="Arial" w:hAnsi="Arial" w:cs="Arial"/>
          <w:b/>
          <w:bCs/>
          <w:lang w:val="es-MX"/>
        </w:rPr>
        <w:tab/>
        <w:t>De lo anterior se desprende, que mi contraria carece de acción y derecho para demandar de nueva cuenta una pensión alimenticia a cargo del suscrito, toda vez que la acción que ejercita mi contraria en el presente juicio ya fue intentada en juicio diverso, habiéndose resuelto dicho juicio diverso mediante convenio judicial, razón por la cual no es procedente se juzgue nuevamente al suscrito por la misma cuestión</w:t>
      </w: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r>
        <w:rPr>
          <w:rFonts w:ascii="Arial" w:hAnsi="Arial" w:cs="Arial"/>
          <w:lang w:val="es-MX"/>
        </w:rPr>
        <w:tab/>
        <w:t>4.- El hecho correlativo que en este apartado se contesta, resulta cierto que el suscrito labore en el lugar en el que indica mi contraria, sin embargo, resulta improcedente y contrario a derecho se decrete a cargo del suscrito una pensión provisional, ya que como se ha manifestado con anterioridad, existe juicio diverso en el cual la hoy actora demandó al suscrito el pago y aseguramiento de una pensión alimenticia a favor de mi menor hija, situación que ya ha sido resuelta en el Juzgado Quinto de lo Familiar de Cuautitlán México.</w:t>
      </w: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Pr="0065248B" w:rsidRDefault="00B70811" w:rsidP="0065248B">
      <w:pPr>
        <w:jc w:val="center"/>
        <w:rPr>
          <w:rFonts w:ascii="Arial" w:hAnsi="Arial" w:cs="Arial"/>
          <w:b/>
          <w:bCs/>
          <w:lang w:val="es-MX"/>
        </w:rPr>
      </w:pPr>
    </w:p>
    <w:p w:rsidR="00B70811" w:rsidRPr="0065248B" w:rsidRDefault="00B70811" w:rsidP="0065248B">
      <w:pPr>
        <w:jc w:val="center"/>
        <w:rPr>
          <w:rFonts w:ascii="Arial" w:hAnsi="Arial" w:cs="Arial"/>
          <w:b/>
          <w:bCs/>
          <w:lang w:val="es-MX"/>
        </w:rPr>
      </w:pPr>
      <w:r w:rsidRPr="0065248B">
        <w:rPr>
          <w:rFonts w:ascii="Arial" w:hAnsi="Arial" w:cs="Arial"/>
          <w:b/>
          <w:bCs/>
          <w:lang w:val="es-MX"/>
        </w:rPr>
        <w:t>EXCEPCIONES Y DEFENSAS</w:t>
      </w:r>
    </w:p>
    <w:p w:rsidR="00B70811" w:rsidRPr="0065248B" w:rsidRDefault="00B70811" w:rsidP="0065248B">
      <w:pPr>
        <w:jc w:val="center"/>
        <w:rPr>
          <w:rFonts w:ascii="Arial" w:hAnsi="Arial" w:cs="Arial"/>
          <w:b/>
          <w:bCs/>
          <w:lang w:val="es-MX"/>
        </w:rPr>
      </w:pPr>
    </w:p>
    <w:p w:rsidR="00B70811" w:rsidRDefault="00B70811" w:rsidP="004720C5">
      <w:pPr>
        <w:jc w:val="both"/>
        <w:rPr>
          <w:rFonts w:ascii="Arial" w:hAnsi="Arial" w:cs="Arial"/>
          <w:b/>
          <w:bCs/>
          <w:lang w:val="es-MX"/>
        </w:rPr>
      </w:pPr>
    </w:p>
    <w:p w:rsidR="00B70811" w:rsidRPr="00603125" w:rsidRDefault="00B70811" w:rsidP="004720C5">
      <w:pPr>
        <w:jc w:val="both"/>
        <w:rPr>
          <w:rFonts w:ascii="Arial" w:hAnsi="Arial" w:cs="Arial"/>
          <w:b/>
          <w:bCs/>
          <w:lang w:val="es-MX"/>
        </w:rPr>
      </w:pPr>
    </w:p>
    <w:p w:rsidR="00B70811" w:rsidRPr="00A33E16" w:rsidRDefault="00B70811" w:rsidP="004720C5">
      <w:pPr>
        <w:jc w:val="both"/>
        <w:rPr>
          <w:rFonts w:ascii="Arial" w:hAnsi="Arial" w:cs="Arial"/>
          <w:u w:val="single"/>
          <w:lang w:val="es-MX"/>
        </w:rPr>
      </w:pPr>
      <w:r w:rsidRPr="00603125">
        <w:rPr>
          <w:rFonts w:ascii="Arial" w:hAnsi="Arial" w:cs="Arial"/>
          <w:b/>
          <w:bCs/>
          <w:lang w:val="es-MX"/>
        </w:rPr>
        <w:tab/>
        <w:t>1.- EXCEPCIÓN DE COSA JUZGADA.-</w:t>
      </w:r>
      <w:r>
        <w:rPr>
          <w:rFonts w:ascii="Arial" w:hAnsi="Arial" w:cs="Arial"/>
          <w:lang w:val="es-MX"/>
        </w:rPr>
        <w:t xml:space="preserve"> Consistente en que existe cosa juzgada en cuanto a la ACCIÓN de alimentos intentada por mi contraria, en virtud de que mediante </w:t>
      </w:r>
      <w:r w:rsidRPr="00603125">
        <w:rPr>
          <w:rFonts w:ascii="Arial" w:hAnsi="Arial" w:cs="Arial"/>
          <w:b/>
          <w:bCs/>
          <w:lang w:val="es-MX"/>
        </w:rPr>
        <w:t>juicio diverso radicado ante el Juzgado Quinto de lo Familiar de Cuautitlán México, bajo el expediente número 120/08, promovido por la hoy actora en contra del suscrito</w:t>
      </w:r>
      <w:r>
        <w:rPr>
          <w:rFonts w:ascii="Arial" w:hAnsi="Arial" w:cs="Arial"/>
          <w:lang w:val="es-MX"/>
        </w:rPr>
        <w:t xml:space="preserve">, la accionante demandó al promovente el otorgamiento y aseguramiento de una pensión alimenticia provisional y en su momento definitiva a favor de mi menor hija; </w:t>
      </w:r>
      <w:r w:rsidRPr="00603125">
        <w:rPr>
          <w:rFonts w:ascii="Arial" w:hAnsi="Arial" w:cs="Arial"/>
          <w:b/>
          <w:bCs/>
          <w:lang w:val="es-MX"/>
        </w:rPr>
        <w:t>juicio que se resolvió mediante convenio judicial presentado y ratificado ante la presencia judicial el día 23 de abril de 2009, mismo que fue aprobado por el Juez del conocimiento, habiendo adquirido dicho convenio el carácter de sentencia ejecutoriada</w:t>
      </w:r>
      <w:r>
        <w:rPr>
          <w:rFonts w:ascii="Arial" w:hAnsi="Arial" w:cs="Arial"/>
          <w:b/>
          <w:bCs/>
          <w:lang w:val="es-MX"/>
        </w:rPr>
        <w:t xml:space="preserve">, tal y como lo acredito </w:t>
      </w:r>
      <w:r w:rsidRPr="00A33E16">
        <w:rPr>
          <w:rFonts w:ascii="Arial" w:hAnsi="Arial" w:cs="Arial"/>
          <w:b/>
          <w:bCs/>
          <w:u w:val="single"/>
          <w:lang w:val="es-MX"/>
        </w:rPr>
        <w:t xml:space="preserve">con las copias certificadas del convenio judicial y autos antes referidos, </w:t>
      </w:r>
      <w:r w:rsidRPr="00A33E16">
        <w:rPr>
          <w:rFonts w:ascii="Arial" w:hAnsi="Arial" w:cs="Arial"/>
          <w:u w:val="single"/>
          <w:lang w:val="es-MX"/>
        </w:rPr>
        <w:t>documentos que ya obran en el presente juicio al haber sido exhibidos mediante escrito d</w:t>
      </w:r>
      <w:r>
        <w:rPr>
          <w:rFonts w:ascii="Arial" w:hAnsi="Arial" w:cs="Arial"/>
          <w:u w:val="single"/>
          <w:lang w:val="es-MX"/>
        </w:rPr>
        <w:t>e fecha 17 de diciembre de 2009, razón por la cual solicito sean tomados en consideración al momento de resolver la presente excepción, misma que deberá de ser resuelta en la audiencia previa y de conciliación a efecto de que se tramite un juicio notoriamente FRÍVOLO e IMPROCEDENTE, esto atendiendo al principio de economía procesal.</w:t>
      </w:r>
    </w:p>
    <w:p w:rsidR="00B70811" w:rsidRPr="00A33E16" w:rsidRDefault="00B70811" w:rsidP="004720C5">
      <w:pPr>
        <w:jc w:val="both"/>
        <w:rPr>
          <w:rFonts w:ascii="Arial" w:hAnsi="Arial" w:cs="Arial"/>
          <w:u w:val="single"/>
          <w:lang w:val="es-MX"/>
        </w:rPr>
      </w:pPr>
    </w:p>
    <w:p w:rsidR="00B70811" w:rsidRDefault="00B70811" w:rsidP="00603125">
      <w:pPr>
        <w:ind w:firstLine="708"/>
        <w:jc w:val="both"/>
        <w:rPr>
          <w:rFonts w:ascii="Arial" w:hAnsi="Arial" w:cs="Arial"/>
          <w:lang w:val="es-MX"/>
        </w:rPr>
      </w:pPr>
      <w:r>
        <w:rPr>
          <w:rFonts w:ascii="Arial" w:hAnsi="Arial" w:cs="Arial"/>
          <w:lang w:val="es-MX"/>
        </w:rPr>
        <w:t>De igual forma, es necesario precisar que se actualizan los elementos necesarios para la cosa juzgada referidos en el artículo 1.207 del Código de Procedimientos Civiles para el Estado de México, ya que existe identidad en las cosas, que en el caso concreto es la pensión alimenticia provisional y en su momento definitiva a favor de mi menor hija Brissa Miranda Pérez Amador y a cargo del suscrito; las causas que resultan ser las mismas, ya que mi contraria en ambos juicios refiere un supuesto incumplimiento por parte del suscrito a sus obligaciones alimenticias, así como identidad de las personas litigantes, ya que somos las mismas partes que intervinieron en el juicio antes referido, así como en el que se actúa.</w:t>
      </w: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r>
        <w:rPr>
          <w:rFonts w:ascii="Arial" w:hAnsi="Arial" w:cs="Arial"/>
          <w:lang w:val="es-MX"/>
        </w:rPr>
        <w:tab/>
        <w:t>Cabe precisar a su Señoría, que si bien es cierto que los alimentos pueden ser modificados por ciertas circunstancias, también lo es que eso no significa de ninguna manera que mi contraria pueda demandar las veces que quiera el otorgamiento de una pensión alimenticia para mi menor hija como una nueva acción independiente, más aún cuando dicha pensión ya ha sido resuelta en juicio diverso, amén de que el suscrito acredita de forma idónea y fehaciente, que el mismo ha cumplido con sus obligaciones que contrajo en el multicitado convenio judicial de pensión alimenticia.</w:t>
      </w: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r>
        <w:rPr>
          <w:rFonts w:ascii="Arial" w:hAnsi="Arial" w:cs="Arial"/>
          <w:lang w:val="es-MX"/>
        </w:rPr>
        <w:tab/>
        <w:t>En efecto, resulta improcedente y contrario a derecho que mi contraria de nueva cuenta demande al suscrito prestaciones que ya me fueron demandadas con antelación y que las mismas ya fueron resueltas por Juez de lo Familiar diverso a su Usía, y que dicho convenio que adquirió el carácter de sentencia ejecutoriada se encuentra firme; razón por la cual su Señoría deberá de declarar procedente la presente excepción que se opone, en atención a que existe cosa juzgada por lo que respecta a los alimentos como ACCIÓN, toda vez que de lo contrario, se estaría violando las garantías individuales del suscrito al ser juzgado mas de una vez por la misma circunstancia.</w:t>
      </w: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r>
        <w:rPr>
          <w:rFonts w:ascii="Arial" w:hAnsi="Arial" w:cs="Arial"/>
          <w:lang w:val="es-MX"/>
        </w:rPr>
        <w:tab/>
        <w:t>Lo anterior, encuentra sustento legal en lo previsto por los artículos 1.205, 1.206, 1.207, 1.211, 1.213 y demás relativos y aplicables al Código de Procedimientos Civiles para el Estado de México, así como en la Constitución Política de los Estados Unidos Mexicanos, al ser una garantía individual el hecho de que nadie puede ser juzgado dos veces por la misma situación, amén de que para el caso de que su Usía no declarara procedente la presente excepción, se correría el riesgo de que existieran sentencias CONTRADICTORIAS, ocasionando de esta forma una incertidumbre legal.</w:t>
      </w: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r>
        <w:rPr>
          <w:rFonts w:ascii="Arial" w:hAnsi="Arial" w:cs="Arial"/>
          <w:lang w:val="es-MX"/>
        </w:rPr>
        <w:tab/>
        <w:t>A efecto de robustecer lo anteriormente expuesto, me permito citar las siguientes tesis y jurisprudencia que a la letra dicen:</w:t>
      </w:r>
    </w:p>
    <w:p w:rsidR="00B70811" w:rsidRDefault="00B70811" w:rsidP="004720C5">
      <w:pPr>
        <w:jc w:val="both"/>
        <w:rPr>
          <w:rFonts w:ascii="Arial" w:hAnsi="Arial" w:cs="Arial"/>
          <w:lang w:val="es-MX"/>
        </w:rPr>
      </w:pPr>
    </w:p>
    <w:p w:rsidR="00B70811" w:rsidRDefault="00B70811" w:rsidP="00603125"/>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rPr>
      </w:pPr>
      <w:r>
        <w:rPr>
          <w:rFonts w:ascii="Arial" w:hAnsi="Arial" w:cs="Arial"/>
          <w:color w:val="000000"/>
        </w:rPr>
        <w:t>Novena Época</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rPr>
      </w:pPr>
      <w:r>
        <w:rPr>
          <w:rFonts w:ascii="Arial" w:hAnsi="Arial" w:cs="Arial"/>
          <w:color w:val="000000"/>
        </w:rPr>
        <w:t>Registro: 170353</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rPr>
      </w:pPr>
      <w:r>
        <w:rPr>
          <w:rFonts w:ascii="Arial" w:hAnsi="Arial" w:cs="Arial"/>
          <w:color w:val="000000"/>
        </w:rPr>
        <w:t>Instancia: Primera Sala</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rPr>
      </w:pPr>
      <w:r>
        <w:rPr>
          <w:rFonts w:ascii="Arial" w:hAnsi="Arial" w:cs="Arial"/>
          <w:color w:val="000000"/>
        </w:rPr>
        <w:t>Jurisprudencia</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rPr>
      </w:pPr>
      <w:r>
        <w:rPr>
          <w:rFonts w:ascii="Arial" w:hAnsi="Arial" w:cs="Arial"/>
          <w:color w:val="000000"/>
        </w:rPr>
        <w:t>Fuente: Semanario Judicial de la Federación y su Gaceta</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rPr>
      </w:pPr>
      <w:r>
        <w:rPr>
          <w:rFonts w:ascii="Arial" w:hAnsi="Arial" w:cs="Arial"/>
          <w:color w:val="000000"/>
        </w:rPr>
        <w:t>Tomo : XXVII, Febrero de 2008</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rPr>
      </w:pPr>
      <w:r>
        <w:rPr>
          <w:rFonts w:ascii="Arial" w:hAnsi="Arial" w:cs="Arial"/>
          <w:color w:val="000000"/>
        </w:rPr>
        <w:t>Materia(s): Común</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rPr>
      </w:pPr>
      <w:r>
        <w:rPr>
          <w:rFonts w:ascii="Arial" w:hAnsi="Arial" w:cs="Arial"/>
          <w:color w:val="000000"/>
        </w:rPr>
        <w:t>Tesis: 1a./J. 161/2007</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rPr>
      </w:pPr>
      <w:r>
        <w:rPr>
          <w:rFonts w:ascii="Arial" w:hAnsi="Arial" w:cs="Arial"/>
          <w:color w:val="000000"/>
        </w:rPr>
        <w:t>Página:   197</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rPr>
      </w:pP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bCs/>
          <w:color w:val="000000"/>
        </w:rPr>
      </w:pPr>
      <w:r>
        <w:rPr>
          <w:rFonts w:ascii="Arial" w:hAnsi="Arial" w:cs="Arial"/>
          <w:b/>
          <w:bCs/>
          <w:color w:val="000000"/>
        </w:rPr>
        <w:t>COSA JUZGADA. PRESUPUESTOS PARA SU EXISTENCIA.</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s="Arial"/>
          <w:color w:val="000000"/>
        </w:rPr>
      </w:pPr>
      <w:r>
        <w:rPr>
          <w:rFonts w:ascii="Arial" w:hAnsi="Arial" w:cs="Arial"/>
          <w:color w:val="000000"/>
        </w:rPr>
        <w:t>Para que proceda la excepción de cosa juzgada  en otro juicio es necesario que entre el caso resuelto por la sentencia y aquel en que ésta se invoque concurran identidad en la cosa demandada (eadem res), en la causa (eadem causa pretendi), y en las personas y la calidad con que intervinieron (eadem conditio personarum). Ahora bien, si la identidad en la causa se entiende como el hecho generador que las partes hacen valer como fundamento de las pretensiones que reclaman, es requisito indispensable para que exista cosa juzgada se atienda no únicamente a la causa próxima (consecuencia directa e inmediata de la realización del acto jurídico) sino además a la causa remota (causal supeditada a acontecimientos supervenientes para su consumación) pues sólo si existe esa identidad podría afirmarse que las cuestiones propuestas en el segundo procedimiento ya fueron materia de análisis en el primero, y que por ello deba declararse procedente la excepción con la finalidad de no dar pauta a posibles sentencias contradictorias. Lo anterior, en el entendido de que cuando existan varias acciones contra una misma persona respecto de una misma cosa, deben intentarse en una sola demanda todas las que no sean contrarias, ya que el ejercicio de una extingue las otras, salvo que fuera un hecho superveniente debidamente acreditado. Por tanto, es claro que esto último no se daría si la causa remota que se involucra en uno y otro son distintas, con mayor razón si la causa próxima también es otra.</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s="Arial"/>
          <w:color w:val="000000"/>
        </w:rPr>
      </w:pP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s="Arial"/>
          <w:color w:val="000000"/>
        </w:rPr>
      </w:pPr>
      <w:r>
        <w:rPr>
          <w:rFonts w:ascii="Arial" w:hAnsi="Arial" w:cs="Arial"/>
          <w:color w:val="000000"/>
        </w:rPr>
        <w:t>Contradicción de tesis 39/2007-PS. Entre las sustentadas por el Primer Tribunal Colegiado en Materias Administrativa y Civil del Décimo Noveno Circuito, el anterior Primer Tribunal Colegiado del Segundo Circuito, actualmente Primer Tribunal Colegiado en Materia Penal del mismo circuito y el Primer Tribunal Colegiado del Noveno Circuito. 3 de octubre de 2007. Cinco votos. Ponente: Sergio A. Valls Hernández. Secretario: Juan Carlos de la Barrera Vite.</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s="Arial"/>
          <w:color w:val="000000"/>
        </w:rPr>
      </w:pP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s="Arial"/>
          <w:color w:val="000000"/>
        </w:rPr>
      </w:pPr>
      <w:r>
        <w:rPr>
          <w:rFonts w:ascii="Arial" w:hAnsi="Arial" w:cs="Arial"/>
          <w:color w:val="000000"/>
        </w:rPr>
        <w:t>Tesis de jurisprudencia 161/2007. Aprobada por la Primera Sala de este Alto Tribunal, en sesión de fecha catorce de noviembre de dos mil siete.</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s="Arial"/>
          <w:color w:val="000000"/>
        </w:rPr>
      </w:pPr>
    </w:p>
    <w:p w:rsidR="00B70811" w:rsidRDefault="00B70811" w:rsidP="00603125">
      <w:pPr>
        <w:autoSpaceDE w:val="0"/>
        <w:autoSpaceDN w:val="0"/>
        <w:adjustRightInd w:val="0"/>
        <w:jc w:val="both"/>
        <w:rPr>
          <w:rFonts w:ascii="Arial" w:hAnsi="Arial" w:cs="Arial"/>
          <w:color w:val="000000"/>
        </w:rPr>
      </w:pPr>
    </w:p>
    <w:p w:rsidR="00B70811" w:rsidRDefault="00B70811" w:rsidP="00603125">
      <w:pPr>
        <w:autoSpaceDE w:val="0"/>
        <w:autoSpaceDN w:val="0"/>
        <w:adjustRightInd w:val="0"/>
        <w:jc w:val="both"/>
        <w:rPr>
          <w:rFonts w:ascii="Arial" w:hAnsi="Arial" w:cs="Arial"/>
          <w:color w:val="000000"/>
        </w:rPr>
      </w:pP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rPr>
      </w:pPr>
      <w:r>
        <w:rPr>
          <w:rFonts w:ascii="Arial" w:hAnsi="Arial" w:cs="Arial"/>
          <w:color w:val="000000"/>
        </w:rPr>
        <w:t>Novena Época</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rPr>
      </w:pPr>
      <w:r>
        <w:rPr>
          <w:rFonts w:ascii="Arial" w:hAnsi="Arial" w:cs="Arial"/>
          <w:color w:val="000000"/>
        </w:rPr>
        <w:t>Registro: 167949</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rPr>
      </w:pPr>
      <w:r>
        <w:rPr>
          <w:rFonts w:ascii="Arial" w:hAnsi="Arial" w:cs="Arial"/>
          <w:color w:val="000000"/>
        </w:rPr>
        <w:t>Instancia: Tribunales Colegiados de Circuito</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rPr>
      </w:pPr>
      <w:r>
        <w:rPr>
          <w:rFonts w:ascii="Arial" w:hAnsi="Arial" w:cs="Arial"/>
          <w:color w:val="000000"/>
        </w:rPr>
        <w:t>Tesis Aislada</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rPr>
      </w:pPr>
      <w:r>
        <w:rPr>
          <w:rFonts w:ascii="Arial" w:hAnsi="Arial" w:cs="Arial"/>
          <w:color w:val="000000"/>
        </w:rPr>
        <w:t>Fuente: Semanario Judicial de la Federación y su Gaceta</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rPr>
      </w:pPr>
      <w:r>
        <w:rPr>
          <w:rFonts w:ascii="Arial" w:hAnsi="Arial" w:cs="Arial"/>
          <w:color w:val="000000"/>
        </w:rPr>
        <w:t>Tomo : XXIX, Febrero de 2009</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rPr>
      </w:pPr>
      <w:r>
        <w:rPr>
          <w:rFonts w:ascii="Arial" w:hAnsi="Arial" w:cs="Arial"/>
          <w:color w:val="000000"/>
        </w:rPr>
        <w:t>Materia(s): Común</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rPr>
      </w:pPr>
      <w:r>
        <w:rPr>
          <w:rFonts w:ascii="Arial" w:hAnsi="Arial" w:cs="Arial"/>
          <w:color w:val="000000"/>
        </w:rPr>
        <w:t>Tesis: I.4o.C.37 K</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rPr>
      </w:pPr>
      <w:r>
        <w:rPr>
          <w:rFonts w:ascii="Arial" w:hAnsi="Arial" w:cs="Arial"/>
          <w:color w:val="000000"/>
        </w:rPr>
        <w:t>Página:  1840</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s="Arial"/>
          <w:color w:val="000000"/>
        </w:rPr>
      </w:pP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s="Arial"/>
          <w:b/>
          <w:bCs/>
          <w:color w:val="000000"/>
        </w:rPr>
      </w:pPr>
      <w:r>
        <w:rPr>
          <w:rFonts w:ascii="Arial" w:hAnsi="Arial" w:cs="Arial"/>
          <w:b/>
          <w:bCs/>
          <w:color w:val="000000"/>
        </w:rPr>
        <w:t>COSA JUZGADA DEBE ANALIZARSE EX OFICIO.</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s="Arial"/>
          <w:color w:val="000000"/>
        </w:rPr>
      </w:pPr>
      <w:r>
        <w:rPr>
          <w:rFonts w:ascii="Arial" w:hAnsi="Arial" w:cs="Arial"/>
          <w:color w:val="000000"/>
        </w:rPr>
        <w:t>Este Tribunal Colegiado considera que la interpretación funcional de la normatividad  procesal mexicana contemporánea debe orientarse por el pensamiento doctrinal que sostiene que los tribunales judiciales deben invocar ex oficio la cosa juzgada acreditada en autos, aunque no se haya opuesto como excepción, porque los argumentos de sus autores resultan consistentes y verosímiles, racional y objetivamente. El primer argumento se apoya en la teoría de los presupuestos procesales, como elementos de validez de la relación jurídica procesal, cuya existencia y perfeccionamiento, constituye un requisito sine qua non para que el Juez entre al fondo del negocio y decida lo conducente. Esta teoría considera, como presupuestos procesales indiscutibles a la jurisdicción y a la existencia de un litigio entre partes, respecto del cual exista incertidumbre con relación a la tutela jurídica correspondiente. El ejercicio de la jurisdicción por un Juez o tribunal determinado, por sí solo, priva de este poder de la soberanía estatal a cualquier otro Juez o tribunal, respecto de un litigio determinado, y da lugar, por tanto, a la litispendencia, cuya constatación conduce a declarar insubsistente el segundo proceso, porque el órgano que admitió conocer de éste ya no tiene jurisdicción para hacerlo.  Esto se intensifica cuando el ejercicio de esa jurisdicción ya se tradujo en el dictado de una sentencia ejecutoriada que adquirió la eficacia de la cosa juzgada, en cuyo caso no sólo se impide el ejercicio de la jurisdicción respecto a dicha controversia a los demás juzgadores y al propio que emitió la ejecutoria, sino hace cesar la incertidumbre en el conflicto entre las partes con trascendencia jurídica, de modo que la cosa juzgada torna inexistentes esos dos presupuestos procesales. Otra directriz importante de esta teoría, impone al juzgador su análisis oficioso, con el razonamiento de que si la relación procesal no se perfecciona, el Juez queda absolutamente impedido para el dictado de un fallo de mérito. Consecuentemente, si la cosa juzgada pone en evidencia indiscutible la falta de dos presupuestos procesales en el asunto de que se trata, es inconcuso que se debe hacer valer de oficio. Los autores que sirven de apoyo a este criterio, en el ámbito internacional son Óscar Von Bulow y Ugo Rocco, y en terreno nacional está Arturo Valenzuela, Ramón Palacios y José Ovalle Favela.  El segundo argumento lo expone Francisco Carnelutti, al indicar a la litispendencia y a la cosa juzgada como medidas preventivas que garantizan que cada litigio sea objeto de un solo proceso, y le atribuye a la cosa juzgada el carácter de presunción absoluta, que se debe analizar sin necesidad de instancia de parte, porque no depende de la iniciativa de la parte que el Juez aplique las presunciones legales. El tercer argumento corresponde a Nicolás Coviello, y se basa en que la certidumbre producida por la cosa juzgada es de evidente e indiscutible orden público, por lo cual no es renunciable, mediante la abstención de hacer valer su eficacia como excepción. Finalmente, se puede extraer un argumento estrechamente relacionado con el de Carnelutti, de la Teoría Pura del Derecho, de Hans Kelsen, ya que conforme a esta doctrina, la sentencia ejecutoriada y pasada a la categoría de cosa juzgada, se convierte en una norma jurídica individualizada, es decir, sale del campo de los hechos para incorporarse al del derecho, y en ese punto queda, por tanto, dentro de la obligación fundamental de los juzgadores de aplicar el derecho, independientemente de que las partes lo hagan valer o no, en cada caso concreto.</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s="Arial"/>
          <w:color w:val="000000"/>
        </w:rPr>
      </w:pPr>
      <w:r>
        <w:rPr>
          <w:rFonts w:ascii="Arial" w:hAnsi="Arial" w:cs="Arial"/>
          <w:color w:val="000000"/>
        </w:rPr>
        <w:t>CUARTO TRIBUNAL COLEGIADO EN MATERIA CIVIL DEL PRIMER CIRCUITO.</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s="Arial"/>
          <w:color w:val="000000"/>
        </w:rPr>
      </w:pP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s="Arial"/>
          <w:color w:val="000000"/>
        </w:rPr>
      </w:pPr>
      <w:r>
        <w:rPr>
          <w:rFonts w:ascii="Arial" w:hAnsi="Arial" w:cs="Arial"/>
          <w:color w:val="000000"/>
        </w:rPr>
        <w:t>Amparo directo 526/2008. Mexicana de Construcciones, S.A. de C.V. 6 de noviembre de 2008. Unanimidad de votos. Ponente: Leonel Castillo González. Secretaria: Blanca Estela Mendoza Ortiz.</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s="Arial"/>
          <w:color w:val="000000"/>
        </w:rPr>
      </w:pPr>
    </w:p>
    <w:p w:rsidR="00B70811" w:rsidRDefault="00B70811" w:rsidP="004720C5">
      <w:pPr>
        <w:jc w:val="both"/>
        <w:rPr>
          <w:rFonts w:ascii="Arial" w:hAnsi="Arial" w:cs="Arial"/>
        </w:rPr>
      </w:pP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rPr>
      </w:pPr>
      <w:r>
        <w:rPr>
          <w:rFonts w:ascii="Arial" w:hAnsi="Arial" w:cs="Arial"/>
          <w:color w:val="000000"/>
        </w:rPr>
        <w:t>Novena Época</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rPr>
      </w:pPr>
      <w:r>
        <w:rPr>
          <w:rFonts w:ascii="Arial" w:hAnsi="Arial" w:cs="Arial"/>
          <w:color w:val="000000"/>
        </w:rPr>
        <w:t>Registro: 180914</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rPr>
      </w:pPr>
      <w:r>
        <w:rPr>
          <w:rFonts w:ascii="Arial" w:hAnsi="Arial" w:cs="Arial"/>
          <w:color w:val="000000"/>
        </w:rPr>
        <w:t>Instancia: Tribunales Colegiados de Circuito</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rPr>
      </w:pPr>
      <w:r>
        <w:rPr>
          <w:rFonts w:ascii="Arial" w:hAnsi="Arial" w:cs="Arial"/>
          <w:color w:val="000000"/>
        </w:rPr>
        <w:t>Tesis Aislada</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rPr>
      </w:pPr>
      <w:r>
        <w:rPr>
          <w:rFonts w:ascii="Arial" w:hAnsi="Arial" w:cs="Arial"/>
          <w:color w:val="000000"/>
        </w:rPr>
        <w:t>Fuente: Semanario Judicial de la Federación y su Gaceta</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rPr>
      </w:pPr>
      <w:r>
        <w:rPr>
          <w:rFonts w:ascii="Arial" w:hAnsi="Arial" w:cs="Arial"/>
          <w:color w:val="000000"/>
        </w:rPr>
        <w:t>Tomo : XX, Agosto de 2004</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rPr>
      </w:pPr>
      <w:r>
        <w:rPr>
          <w:rFonts w:ascii="Arial" w:hAnsi="Arial" w:cs="Arial"/>
          <w:color w:val="000000"/>
        </w:rPr>
        <w:t>Materia(s): Civil</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rPr>
      </w:pPr>
      <w:r>
        <w:rPr>
          <w:rFonts w:ascii="Arial" w:hAnsi="Arial" w:cs="Arial"/>
          <w:color w:val="000000"/>
        </w:rPr>
        <w:t>Tesis: IX.1o.74 C</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rPr>
      </w:pPr>
      <w:r>
        <w:rPr>
          <w:rFonts w:ascii="Arial" w:hAnsi="Arial" w:cs="Arial"/>
          <w:color w:val="000000"/>
        </w:rPr>
        <w:t>Página:  1581</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rPr>
      </w:pP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s="Arial"/>
          <w:b/>
          <w:bCs/>
          <w:color w:val="000000"/>
        </w:rPr>
      </w:pPr>
      <w:r>
        <w:rPr>
          <w:rFonts w:ascii="Arial" w:hAnsi="Arial" w:cs="Arial"/>
          <w:b/>
          <w:bCs/>
          <w:color w:val="000000"/>
        </w:rPr>
        <w:t>COSA JUZGADA EN MATERIA CIVIL. PUEDE EXISTIR AUN CUANDO LAS ACCIONES QUE SE EJERCITAN EN EL CASO YA RESUELTO Y EN EL QUE SE INVOCA LA EXCEPCIÓN NO SEAN LAS MISMAS, SI AQUÉLLAS TIENDEN A OBTENER EL MISMO RESULTADO (LEGISLACIÓN DEL ESTADO DE SAN LUIS POTOSÍ).</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s="Arial"/>
          <w:color w:val="000000"/>
        </w:rPr>
      </w:pPr>
      <w:r>
        <w:rPr>
          <w:rFonts w:ascii="Arial" w:hAnsi="Arial" w:cs="Arial"/>
          <w:color w:val="000000"/>
        </w:rPr>
        <w:t>Ni el artículo 405 del Código de Procedimientos Civiles del Estado de San Luis Potosí, ni la jurisprudencia de la Suprema Corte de Justicia de la Nación exigen, para que exista cosa juzgada, que se hayan ejercitado exactamente las mismas acciones en el caso ya resuelto y en el que se invoca la excepción de cosa juzgada, sino sólo que coincidan las cosas, causas y personas; por tanto, aun cuando en los diversos juicios se planteen acciones distintas, si éstas tienden a obtener el mismo resultado, entre las mismas personas y por razones iguales, opera el medio extintivo de la acción.</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s="Arial"/>
          <w:color w:val="000000"/>
        </w:rPr>
      </w:pPr>
      <w:r>
        <w:rPr>
          <w:rFonts w:ascii="Arial" w:hAnsi="Arial" w:cs="Arial"/>
          <w:color w:val="000000"/>
        </w:rPr>
        <w:t>PRIMER TRIBUNAL COLEGIADO DEL NOVENO CIRCUITO.</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s="Arial"/>
          <w:color w:val="000000"/>
        </w:rPr>
      </w:pP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s="Arial"/>
          <w:color w:val="000000"/>
        </w:rPr>
      </w:pPr>
      <w:r>
        <w:rPr>
          <w:rFonts w:ascii="Arial" w:hAnsi="Arial" w:cs="Arial"/>
          <w:color w:val="000000"/>
        </w:rPr>
        <w:t>Amparo directo 32/2004. Ramón Emanuel Báez Sáinz. 20 de mayo de 2004. Unanimidad de votos. Ponente: Enrique Arizpe Narro. Secretario: Francisco Eduardo Rubio Guerrero.</w:t>
      </w:r>
    </w:p>
    <w:p w:rsidR="00B70811" w:rsidRDefault="00B70811" w:rsidP="00A33E16">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s="Arial"/>
          <w:color w:val="000000"/>
        </w:rPr>
      </w:pPr>
    </w:p>
    <w:p w:rsidR="00B70811" w:rsidRDefault="00B70811" w:rsidP="00A33E16">
      <w:pPr>
        <w:autoSpaceDE w:val="0"/>
        <w:autoSpaceDN w:val="0"/>
        <w:adjustRightInd w:val="0"/>
        <w:jc w:val="both"/>
        <w:rPr>
          <w:rFonts w:ascii="Arial" w:hAnsi="Arial" w:cs="Arial"/>
          <w:color w:val="000000"/>
        </w:rPr>
      </w:pPr>
    </w:p>
    <w:p w:rsidR="00B70811" w:rsidRPr="00603125" w:rsidRDefault="00B70811" w:rsidP="004720C5">
      <w:pPr>
        <w:jc w:val="both"/>
        <w:rPr>
          <w:rFonts w:ascii="Arial" w:hAnsi="Arial" w:cs="Arial"/>
        </w:rPr>
      </w:pP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r w:rsidRPr="0065248B">
        <w:rPr>
          <w:rFonts w:ascii="Arial" w:hAnsi="Arial" w:cs="Arial"/>
          <w:b/>
          <w:bCs/>
          <w:lang w:val="es-MX"/>
        </w:rPr>
        <w:tab/>
        <w:t>2.- EXCEPCIÓN DE FALTA DE ACCIÓN Y DERECHO.-</w:t>
      </w:r>
      <w:r>
        <w:rPr>
          <w:rFonts w:ascii="Arial" w:hAnsi="Arial" w:cs="Arial"/>
          <w:lang w:val="es-MX"/>
        </w:rPr>
        <w:t xml:space="preserve"> Consistente en que la actora, </w:t>
      </w:r>
      <w:r w:rsidRPr="0065248B">
        <w:rPr>
          <w:rFonts w:ascii="Arial" w:hAnsi="Arial" w:cs="Arial"/>
          <w:b/>
          <w:bCs/>
          <w:lang w:val="es-MX"/>
        </w:rPr>
        <w:t>carece de acción y derecho para demandar de nueva cuenta y como acción independiente una pensión alimenticia a favor de mi menor hija y a cargo del suscrito,</w:t>
      </w:r>
      <w:r>
        <w:rPr>
          <w:rFonts w:ascii="Arial" w:hAnsi="Arial" w:cs="Arial"/>
          <w:lang w:val="es-MX"/>
        </w:rPr>
        <w:t xml:space="preserve"> ya que como se ha referido en el presente ocurso, en </w:t>
      </w:r>
      <w:r w:rsidRPr="0065248B">
        <w:rPr>
          <w:rFonts w:ascii="Arial" w:hAnsi="Arial" w:cs="Arial"/>
          <w:u w:val="single"/>
          <w:lang w:val="es-MX"/>
        </w:rPr>
        <w:t>juicio diverso, radicado ante el Juzgado Quinto de lo Familiar de Cuautitlán México, bajo el expediente número 120/08, promovido por la hoy actora en contra del suscrito, la accionante demandó al promovente la misma prestación consistente en el otorgamiento y aseguramiento de una pensión alimenticia provisional y en su momento definitiva a favor de mi menor hija; juicio que se resolvió mediante convenio judicial presentado y ratificado ante la presencia judicial el día 23 de abril de 2009, mismo que fue aprobado por el Juez del conocimiento, habiendo adquirido dicho convenio el carácter de sentencia ejecutoriada,</w:t>
      </w:r>
      <w:r>
        <w:rPr>
          <w:rFonts w:ascii="Arial" w:hAnsi="Arial" w:cs="Arial"/>
          <w:lang w:val="es-MX"/>
        </w:rPr>
        <w:t xml:space="preserve"> situación que acredito con las copias certificadas del convenio referido, así como de los autos en el que se ratificó dicho convenio, así como en el que se aprobó en definitiva y se le dio al mismo el carácter de Sentencia Ejecutoriada, los cuales ya obran en autos por haber sido exhibidas por el suscrito mediante escrito de fecha 17 de diciembre de 2009.</w:t>
      </w: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r>
        <w:rPr>
          <w:rFonts w:ascii="Arial" w:hAnsi="Arial" w:cs="Arial"/>
          <w:lang w:val="es-MX"/>
        </w:rPr>
        <w:tab/>
        <w:t>A efecto de robustecer lo anteriormente vertido, me permito transcribir la siguiente tesis que a la letra dice:</w:t>
      </w:r>
    </w:p>
    <w:p w:rsidR="00B70811" w:rsidRDefault="00B70811" w:rsidP="004720C5">
      <w:pPr>
        <w:jc w:val="both"/>
        <w:rPr>
          <w:rFonts w:ascii="Arial" w:hAnsi="Arial" w:cs="Arial"/>
          <w:lang w:val="es-MX"/>
        </w:rPr>
      </w:pPr>
    </w:p>
    <w:p w:rsidR="00B70811" w:rsidRDefault="00B70811" w:rsidP="004720C5">
      <w:pPr>
        <w:jc w:val="both"/>
        <w:rPr>
          <w:rFonts w:ascii="Arial" w:hAnsi="Arial" w:cs="Arial"/>
          <w:lang w:val="es-MX"/>
        </w:rPr>
      </w:pPr>
    </w:p>
    <w:p w:rsidR="00B70811" w:rsidRPr="00B949F8" w:rsidRDefault="00B70811" w:rsidP="00A33E16">
      <w:pPr>
        <w:pBdr>
          <w:top w:val="single" w:sz="4" w:space="1" w:color="auto"/>
          <w:left w:val="single" w:sz="4" w:space="4" w:color="auto"/>
          <w:bottom w:val="single" w:sz="4" w:space="1" w:color="auto"/>
          <w:right w:val="single" w:sz="4" w:space="4" w:color="auto"/>
        </w:pBdr>
        <w:rPr>
          <w:color w:val="000000"/>
        </w:rPr>
      </w:pPr>
      <w:r w:rsidRPr="00B949F8">
        <w:rPr>
          <w:b/>
          <w:bCs/>
          <w:color w:val="000000"/>
        </w:rPr>
        <w:t xml:space="preserve">Registro No. </w:t>
      </w:r>
      <w:r w:rsidRPr="00B949F8">
        <w:rPr>
          <w:color w:val="000000"/>
        </w:rPr>
        <w:t>195369</w:t>
      </w:r>
    </w:p>
    <w:p w:rsidR="00B70811" w:rsidRPr="00B949F8" w:rsidRDefault="00B70811" w:rsidP="00A33E16">
      <w:pPr>
        <w:pBdr>
          <w:top w:val="single" w:sz="4" w:space="1" w:color="auto"/>
          <w:left w:val="single" w:sz="4" w:space="4" w:color="auto"/>
          <w:bottom w:val="single" w:sz="4" w:space="1" w:color="auto"/>
          <w:right w:val="single" w:sz="4" w:space="4" w:color="auto"/>
        </w:pBdr>
        <w:rPr>
          <w:color w:val="000000"/>
        </w:rPr>
      </w:pPr>
      <w:r w:rsidRPr="00B949F8">
        <w:rPr>
          <w:b/>
          <w:bCs/>
          <w:color w:val="000000"/>
        </w:rPr>
        <w:t>Localización:</w:t>
      </w:r>
      <w:r w:rsidRPr="00B949F8">
        <w:rPr>
          <w:color w:val="000000"/>
        </w:rPr>
        <w:t xml:space="preserve"> </w:t>
      </w:r>
      <w:r w:rsidRPr="00B949F8">
        <w:rPr>
          <w:color w:val="000000"/>
        </w:rPr>
        <w:br/>
        <w:t>Novena Época</w:t>
      </w:r>
      <w:r w:rsidRPr="00B949F8">
        <w:rPr>
          <w:color w:val="000000"/>
        </w:rPr>
        <w:br/>
        <w:t>Instancia: Tribunales Colegiados de Circuito</w:t>
      </w:r>
      <w:r w:rsidRPr="00B949F8">
        <w:rPr>
          <w:color w:val="000000"/>
        </w:rPr>
        <w:br/>
        <w:t>Fuente: Semanario Judicial de la Federación y su Gaceta</w:t>
      </w:r>
      <w:r w:rsidRPr="00B949F8">
        <w:rPr>
          <w:color w:val="000000"/>
        </w:rPr>
        <w:br/>
        <w:t>VIII, Octubre de 1998</w:t>
      </w:r>
      <w:r w:rsidRPr="00B949F8">
        <w:rPr>
          <w:color w:val="000000"/>
        </w:rPr>
        <w:br/>
        <w:t>Página: 1097</w:t>
      </w:r>
      <w:r w:rsidRPr="00B949F8">
        <w:rPr>
          <w:color w:val="000000"/>
        </w:rPr>
        <w:br/>
        <w:t>Tesis: II.2o.C.116 C</w:t>
      </w:r>
      <w:r w:rsidRPr="00B949F8">
        <w:rPr>
          <w:color w:val="000000"/>
        </w:rPr>
        <w:br/>
        <w:t>Tesis Aislada</w:t>
      </w:r>
      <w:r w:rsidRPr="00B949F8">
        <w:rPr>
          <w:color w:val="000000"/>
        </w:rPr>
        <w:br/>
        <w:t>Materia(s): Civil</w:t>
      </w:r>
    </w:p>
    <w:p w:rsidR="00B70811" w:rsidRPr="00B949F8" w:rsidRDefault="00B70811" w:rsidP="00A33E16">
      <w:pPr>
        <w:pBdr>
          <w:top w:val="single" w:sz="4" w:space="1" w:color="auto"/>
          <w:left w:val="single" w:sz="4" w:space="4" w:color="auto"/>
          <w:bottom w:val="single" w:sz="4" w:space="1" w:color="auto"/>
          <w:right w:val="single" w:sz="4" w:space="4" w:color="auto"/>
        </w:pBdr>
        <w:spacing w:before="100" w:beforeAutospacing="1" w:after="100" w:afterAutospacing="1"/>
        <w:jc w:val="both"/>
        <w:rPr>
          <w:color w:val="000000"/>
        </w:rPr>
      </w:pPr>
      <w:r w:rsidRPr="00B949F8">
        <w:rPr>
          <w:b/>
          <w:bCs/>
          <w:color w:val="FF0000"/>
          <w:sz w:val="27"/>
          <w:szCs w:val="27"/>
        </w:rPr>
        <w:t>ALIMENTOS</w:t>
      </w:r>
      <w:r w:rsidRPr="00B949F8">
        <w:rPr>
          <w:b/>
          <w:bCs/>
          <w:color w:val="000000"/>
          <w:sz w:val="27"/>
          <w:szCs w:val="27"/>
        </w:rPr>
        <w:t xml:space="preserve">. </w:t>
      </w:r>
      <w:r w:rsidRPr="00B949F8">
        <w:rPr>
          <w:b/>
          <w:bCs/>
          <w:color w:val="FF0000"/>
          <w:sz w:val="27"/>
          <w:szCs w:val="27"/>
        </w:rPr>
        <w:t>IMPROCEDENCIA</w:t>
      </w:r>
      <w:r w:rsidRPr="00B949F8">
        <w:rPr>
          <w:b/>
          <w:bCs/>
          <w:color w:val="000000"/>
          <w:sz w:val="27"/>
          <w:szCs w:val="27"/>
        </w:rPr>
        <w:t xml:space="preserve"> DE UNA NUEVA ACCIÓN SOBRE, SI YA EXISTE CONVENIO EN EL JUICIO DE DIVORCIO VOLUNTARIO CONDENANDO A ELLOS.</w:t>
      </w:r>
      <w:r w:rsidRPr="00B949F8">
        <w:rPr>
          <w:color w:val="000000"/>
        </w:rPr>
        <w:t xml:space="preserve"> </w:t>
      </w:r>
    </w:p>
    <w:p w:rsidR="00B70811" w:rsidRDefault="00B70811" w:rsidP="00A33E16">
      <w:pPr>
        <w:pBdr>
          <w:top w:val="single" w:sz="4" w:space="1" w:color="auto"/>
          <w:left w:val="single" w:sz="4" w:space="4" w:color="auto"/>
          <w:bottom w:val="single" w:sz="4" w:space="1" w:color="auto"/>
          <w:right w:val="single" w:sz="4" w:space="4" w:color="auto"/>
        </w:pBdr>
        <w:spacing w:before="100" w:beforeAutospacing="1" w:after="100" w:afterAutospacing="1"/>
        <w:jc w:val="both"/>
        <w:rPr>
          <w:color w:val="000000"/>
          <w:sz w:val="27"/>
          <w:szCs w:val="27"/>
        </w:rPr>
      </w:pPr>
      <w:r w:rsidRPr="00B949F8">
        <w:rPr>
          <w:color w:val="000000"/>
          <w:sz w:val="27"/>
          <w:szCs w:val="27"/>
        </w:rPr>
        <w:t xml:space="preserve">Cuando se reclaman alimentos, pero en un juicio de divorcio voluntario anterior ya los interesados convinieron una pensión alimenticia, acuerdo que fue aprobado en forma definitiva en sentencia que declaró la disolución del vínculo, </w:t>
      </w:r>
      <w:r w:rsidRPr="00A006FD">
        <w:rPr>
          <w:color w:val="000000"/>
          <w:sz w:val="27"/>
          <w:szCs w:val="27"/>
          <w:u w:val="single"/>
        </w:rPr>
        <w:t>es evidente que el nuevo reclamo de alimentos no procede, sino que debe simplemente exigirse el cumplimiento del convenio ya aprobado y no intentar una acción alimentaria independiente contra el deudor</w:t>
      </w:r>
      <w:r w:rsidRPr="00B949F8">
        <w:rPr>
          <w:color w:val="000000"/>
          <w:sz w:val="27"/>
          <w:szCs w:val="27"/>
        </w:rPr>
        <w:t>, pues de procederse así, la demanda resulta improcedente porque el órgano jurisdiccional ya los sancionó y fijó la pensión respectiva según el referido convenio.</w:t>
      </w:r>
      <w:r w:rsidRPr="00B949F8">
        <w:rPr>
          <w:color w:val="000000"/>
          <w:sz w:val="27"/>
          <w:szCs w:val="27"/>
        </w:rPr>
        <w:br/>
      </w:r>
      <w:r w:rsidRPr="00B949F8">
        <w:rPr>
          <w:color w:val="000000"/>
          <w:sz w:val="27"/>
          <w:szCs w:val="27"/>
        </w:rPr>
        <w:br/>
        <w:t>SEGUNDO TRIBUNAL COLEGIADO EN MATERIA CIVIL DEL SEGUNDO CIRCUITO.</w:t>
      </w:r>
    </w:p>
    <w:p w:rsidR="00B70811" w:rsidRDefault="00B70811" w:rsidP="00A33E16">
      <w:pPr>
        <w:pBdr>
          <w:top w:val="single" w:sz="4" w:space="1" w:color="auto"/>
          <w:left w:val="single" w:sz="4" w:space="4" w:color="auto"/>
          <w:bottom w:val="single" w:sz="4" w:space="1" w:color="auto"/>
          <w:right w:val="single" w:sz="4" w:space="4" w:color="auto"/>
        </w:pBdr>
        <w:jc w:val="both"/>
        <w:rPr>
          <w:rFonts w:ascii="Arial" w:hAnsi="Arial" w:cs="Arial"/>
          <w:b/>
          <w:bCs/>
          <w:lang w:val="es-MX"/>
        </w:rPr>
      </w:pPr>
    </w:p>
    <w:p w:rsidR="00B70811" w:rsidRPr="004D63BC" w:rsidRDefault="00B70811" w:rsidP="00A33E16">
      <w:pPr>
        <w:pBdr>
          <w:top w:val="single" w:sz="4" w:space="1" w:color="auto"/>
          <w:left w:val="single" w:sz="4" w:space="4" w:color="auto"/>
          <w:bottom w:val="single" w:sz="4" w:space="1" w:color="auto"/>
          <w:right w:val="single" w:sz="4" w:space="4" w:color="auto"/>
        </w:pBdr>
        <w:jc w:val="both"/>
        <w:rPr>
          <w:rFonts w:ascii="Arial" w:hAnsi="Arial" w:cs="Arial"/>
          <w:b/>
          <w:bCs/>
          <w:lang w:val="es-MX"/>
        </w:rPr>
      </w:pPr>
      <w:r w:rsidRPr="00B949F8">
        <w:rPr>
          <w:color w:val="000000"/>
          <w:sz w:val="27"/>
          <w:szCs w:val="27"/>
        </w:rPr>
        <w:t>Amparo directo 654/98. Juana Ruiz Cervantes. 11 de agosto de 1998. Unanimidad de votos. Ponente: Raúl Solís Solís. Secretaria: E. Laura Rojas Vargas.</w:t>
      </w:r>
    </w:p>
    <w:p w:rsidR="00B70811" w:rsidRDefault="00B70811" w:rsidP="006D7FAC">
      <w:pPr>
        <w:jc w:val="both"/>
        <w:rPr>
          <w:rFonts w:ascii="Arial" w:hAnsi="Arial" w:cs="Arial"/>
          <w:b/>
          <w:bCs/>
          <w:lang w:val="es-MX"/>
        </w:rPr>
      </w:pPr>
    </w:p>
    <w:p w:rsidR="00B70811" w:rsidRDefault="00B70811" w:rsidP="004720C5">
      <w:pPr>
        <w:jc w:val="both"/>
        <w:rPr>
          <w:rFonts w:ascii="Arial" w:hAnsi="Arial" w:cs="Arial"/>
          <w:lang w:val="es-MX"/>
        </w:rPr>
      </w:pPr>
    </w:p>
    <w:p w:rsidR="00B70811" w:rsidRDefault="00B70811" w:rsidP="0065248B">
      <w:pPr>
        <w:ind w:firstLine="708"/>
        <w:jc w:val="both"/>
        <w:rPr>
          <w:rFonts w:ascii="Arial" w:hAnsi="Arial" w:cs="Arial"/>
        </w:rPr>
      </w:pPr>
      <w:r w:rsidRPr="0065248B">
        <w:rPr>
          <w:rFonts w:ascii="Arial" w:hAnsi="Arial" w:cs="Arial"/>
          <w:b/>
          <w:bCs/>
          <w:lang w:val="es-MX"/>
        </w:rPr>
        <w:t>3.- LA EXCEPCIÓN</w:t>
      </w:r>
      <w:r>
        <w:rPr>
          <w:rFonts w:ascii="Arial" w:hAnsi="Arial" w:cs="Arial"/>
          <w:lang w:val="es-MX"/>
        </w:rPr>
        <w:t xml:space="preserve"> </w:t>
      </w:r>
      <w:r>
        <w:rPr>
          <w:rFonts w:ascii="Arial" w:hAnsi="Arial" w:cs="Arial"/>
          <w:b/>
          <w:bCs/>
        </w:rPr>
        <w:t xml:space="preserve">DE SINE ACTIONE AGIS.- </w:t>
      </w:r>
      <w:r>
        <w:rPr>
          <w:rFonts w:ascii="Arial" w:hAnsi="Arial" w:cs="Arial"/>
        </w:rPr>
        <w:t>opongo la presente defensa que en sí no tiene el carácter de excepción, pero tiene el efecto de arrojar a la parte contraria la carga de la prueba para acreditar los hechos constitutivos de sus pretensiones.</w:t>
      </w:r>
    </w:p>
    <w:p w:rsidR="00B70811" w:rsidRDefault="00B70811" w:rsidP="0065248B">
      <w:pPr>
        <w:ind w:firstLine="708"/>
        <w:jc w:val="both"/>
        <w:rPr>
          <w:rFonts w:ascii="Arial" w:hAnsi="Arial" w:cs="Arial"/>
        </w:rPr>
      </w:pPr>
    </w:p>
    <w:p w:rsidR="00B70811" w:rsidRDefault="00B70811" w:rsidP="0065248B">
      <w:pPr>
        <w:rPr>
          <w:rFonts w:ascii="Arial" w:hAnsi="Arial" w:cs="Arial"/>
        </w:rPr>
      </w:pPr>
    </w:p>
    <w:p w:rsidR="00B70811" w:rsidRDefault="00B70811" w:rsidP="0065248B">
      <w:pPr>
        <w:ind w:firstLine="708"/>
        <w:jc w:val="both"/>
        <w:rPr>
          <w:rFonts w:ascii="Arial" w:hAnsi="Arial" w:cs="Arial"/>
        </w:rPr>
      </w:pPr>
      <w:r>
        <w:rPr>
          <w:rFonts w:ascii="Arial" w:hAnsi="Arial" w:cs="Arial"/>
          <w:b/>
          <w:bCs/>
        </w:rPr>
        <w:t xml:space="preserve">4.- EXCEPCION NON MUTATI LIBELI.- </w:t>
      </w:r>
      <w:r>
        <w:rPr>
          <w:rFonts w:ascii="Arial" w:hAnsi="Arial" w:cs="Arial"/>
        </w:rPr>
        <w:t xml:space="preserve">opongo la presente excepción a efecto de que mi contraria no modifique o altere el escrito de su demanda en los términos precisados. </w:t>
      </w:r>
    </w:p>
    <w:p w:rsidR="00B70811" w:rsidRDefault="00B70811" w:rsidP="0065248B">
      <w:pPr>
        <w:jc w:val="both"/>
        <w:rPr>
          <w:rFonts w:ascii="Arial" w:hAnsi="Arial" w:cs="Arial"/>
          <w:b/>
          <w:bCs/>
        </w:rPr>
      </w:pPr>
    </w:p>
    <w:p w:rsidR="00B70811" w:rsidRDefault="00B70811" w:rsidP="0065248B">
      <w:pPr>
        <w:jc w:val="both"/>
        <w:rPr>
          <w:rFonts w:ascii="Arial" w:hAnsi="Arial" w:cs="Arial"/>
          <w:b/>
          <w:bCs/>
        </w:rPr>
      </w:pPr>
    </w:p>
    <w:p w:rsidR="00B70811" w:rsidRDefault="00B70811" w:rsidP="0065248B">
      <w:pPr>
        <w:ind w:firstLine="708"/>
        <w:jc w:val="both"/>
        <w:rPr>
          <w:rFonts w:ascii="Arial" w:hAnsi="Arial" w:cs="Arial"/>
        </w:rPr>
      </w:pPr>
      <w:r>
        <w:rPr>
          <w:rFonts w:ascii="Arial" w:hAnsi="Arial" w:cs="Arial"/>
          <w:b/>
          <w:bCs/>
        </w:rPr>
        <w:t>5.- EXCEPCION INOMINADA.-</w:t>
      </w:r>
      <w:r>
        <w:rPr>
          <w:rFonts w:ascii="Arial" w:hAnsi="Arial" w:cs="Arial"/>
        </w:rPr>
        <w:t xml:space="preserve"> que se hace valer de conformidad con todo lo expuesto a lo largo de la presente contestación de demanda, mismas que deberán ser valoradas en beneficio de los intereses del suscrito. </w:t>
      </w:r>
    </w:p>
    <w:p w:rsidR="00B70811" w:rsidRDefault="00B70811" w:rsidP="0065248B">
      <w:pPr>
        <w:rPr>
          <w:rFonts w:ascii="Arial" w:hAnsi="Arial" w:cs="Arial"/>
        </w:rPr>
      </w:pPr>
    </w:p>
    <w:p w:rsidR="00B70811" w:rsidRDefault="00B70811" w:rsidP="0065248B">
      <w:pPr>
        <w:rPr>
          <w:rFonts w:ascii="Arial" w:hAnsi="Arial" w:cs="Arial"/>
        </w:rPr>
      </w:pPr>
    </w:p>
    <w:p w:rsidR="00B70811" w:rsidRDefault="00B70811" w:rsidP="00783232">
      <w:pPr>
        <w:jc w:val="both"/>
        <w:rPr>
          <w:rFonts w:ascii="Arial" w:hAnsi="Arial" w:cs="Arial"/>
        </w:rPr>
      </w:pPr>
      <w:r>
        <w:rPr>
          <w:rFonts w:ascii="Arial" w:hAnsi="Arial" w:cs="Arial"/>
        </w:rPr>
        <w:tab/>
        <w:t>Por lo anterior, su Señoría deberá de declara procedentes y fundadas todas y cada una de las excepciones y defensas hechas valer en el presente escrito, para los efectos legales a que haya lugar.</w:t>
      </w:r>
    </w:p>
    <w:p w:rsidR="00B70811" w:rsidRDefault="00B70811" w:rsidP="00783232">
      <w:pPr>
        <w:jc w:val="both"/>
        <w:rPr>
          <w:rFonts w:ascii="Arial" w:hAnsi="Arial" w:cs="Arial"/>
        </w:rPr>
      </w:pPr>
    </w:p>
    <w:p w:rsidR="00B70811" w:rsidRDefault="00B70811" w:rsidP="00783232">
      <w:pPr>
        <w:jc w:val="both"/>
        <w:rPr>
          <w:rFonts w:ascii="Arial" w:hAnsi="Arial" w:cs="Arial"/>
        </w:rPr>
      </w:pPr>
    </w:p>
    <w:p w:rsidR="00B70811" w:rsidRDefault="00B70811" w:rsidP="00783232">
      <w:pPr>
        <w:jc w:val="both"/>
        <w:rPr>
          <w:rFonts w:ascii="Arial" w:hAnsi="Arial" w:cs="Arial"/>
        </w:rPr>
      </w:pPr>
      <w:r>
        <w:rPr>
          <w:rFonts w:ascii="Arial" w:hAnsi="Arial" w:cs="Arial"/>
        </w:rPr>
        <w:tab/>
        <w:t>Con fundamento en lo dispuesto por el artículo 2.135 y demás relativos y aplicables del Código de Procedimientos Civiles para el Estado de México, ofrezco de mi parte las siguientes:</w:t>
      </w:r>
    </w:p>
    <w:p w:rsidR="00B70811" w:rsidRPr="00BC6D09" w:rsidRDefault="00B70811" w:rsidP="00BC6D09">
      <w:pPr>
        <w:jc w:val="center"/>
        <w:rPr>
          <w:rFonts w:ascii="Arial" w:hAnsi="Arial" w:cs="Arial"/>
          <w:b/>
          <w:bCs/>
        </w:rPr>
      </w:pPr>
    </w:p>
    <w:p w:rsidR="00B70811" w:rsidRPr="00BC6D09" w:rsidRDefault="00B70811" w:rsidP="00BC6D09">
      <w:pPr>
        <w:jc w:val="center"/>
        <w:rPr>
          <w:rFonts w:ascii="Arial" w:hAnsi="Arial" w:cs="Arial"/>
          <w:b/>
          <w:bCs/>
        </w:rPr>
      </w:pPr>
      <w:r w:rsidRPr="00BC6D09">
        <w:rPr>
          <w:rFonts w:ascii="Arial" w:hAnsi="Arial" w:cs="Arial"/>
          <w:b/>
          <w:bCs/>
        </w:rPr>
        <w:t>PRUEBAS.</w:t>
      </w:r>
    </w:p>
    <w:p w:rsidR="00B70811" w:rsidRDefault="00B70811" w:rsidP="00783232">
      <w:pPr>
        <w:jc w:val="both"/>
        <w:rPr>
          <w:rFonts w:ascii="Arial" w:hAnsi="Arial" w:cs="Arial"/>
        </w:rPr>
      </w:pPr>
    </w:p>
    <w:p w:rsidR="00B70811" w:rsidRPr="007A20A6" w:rsidRDefault="00B70811" w:rsidP="007A20A6">
      <w:pPr>
        <w:jc w:val="both"/>
        <w:rPr>
          <w:rFonts w:ascii="Arial" w:hAnsi="Arial" w:cs="Arial"/>
        </w:rPr>
      </w:pPr>
    </w:p>
    <w:p w:rsidR="00B70811" w:rsidRPr="007A20A6" w:rsidRDefault="00B70811" w:rsidP="007A20A6">
      <w:pPr>
        <w:pStyle w:val="BodyText"/>
        <w:rPr>
          <w:rFonts w:ascii="Arial" w:hAnsi="Arial" w:cs="Arial"/>
          <w:b/>
          <w:bCs/>
        </w:rPr>
      </w:pPr>
    </w:p>
    <w:p w:rsidR="00B70811" w:rsidRPr="007A20A6" w:rsidRDefault="00B70811" w:rsidP="007A20A6">
      <w:pPr>
        <w:pStyle w:val="BodyText"/>
        <w:ind w:firstLine="708"/>
        <w:rPr>
          <w:rFonts w:ascii="Arial" w:hAnsi="Arial" w:cs="Arial"/>
        </w:rPr>
      </w:pPr>
      <w:r w:rsidRPr="007A20A6">
        <w:rPr>
          <w:rFonts w:ascii="Arial" w:hAnsi="Arial" w:cs="Arial"/>
          <w:b/>
          <w:bCs/>
        </w:rPr>
        <w:t xml:space="preserve">1.- LA CONFESIONAL.- </w:t>
      </w:r>
      <w:r w:rsidRPr="007A20A6">
        <w:rPr>
          <w:rFonts w:ascii="Arial" w:hAnsi="Arial" w:cs="Arial"/>
        </w:rPr>
        <w:t xml:space="preserve">A cargo de la parte actora Sonia Yazmín Pérez Amador, quien deberá de comparecer en forma personal y no por conducto de apoderado legal alguno, el día y hora que su Señoría se sirva señalar para tal efecto, solicitando se le notifique a la demandada de </w:t>
      </w:r>
      <w:r>
        <w:rPr>
          <w:rFonts w:ascii="Arial" w:hAnsi="Arial" w:cs="Arial"/>
        </w:rPr>
        <w:t>dicha fecha</w:t>
      </w:r>
      <w:r w:rsidRPr="007A20A6">
        <w:rPr>
          <w:rFonts w:ascii="Arial" w:hAnsi="Arial" w:cs="Arial"/>
        </w:rPr>
        <w:t xml:space="preserve"> por conducto de éste H. Juzgado, apercibiéndola que para el caso de no comparecer sin justa causa, será declarada confesa de todas y cada una de las posiciones que previamente sean calificadas de legales, del Pliego de Posiciones que con posterioridad exhibiré.</w:t>
      </w:r>
    </w:p>
    <w:p w:rsidR="00B70811" w:rsidRDefault="00B70811" w:rsidP="007A20A6">
      <w:pPr>
        <w:pStyle w:val="BodyText"/>
        <w:ind w:firstLine="708"/>
        <w:rPr>
          <w:rFonts w:ascii="Arial" w:hAnsi="Arial" w:cs="Arial"/>
        </w:rPr>
      </w:pPr>
    </w:p>
    <w:p w:rsidR="00B70811" w:rsidRPr="007A20A6" w:rsidRDefault="00B70811" w:rsidP="007A20A6">
      <w:pPr>
        <w:pStyle w:val="BodyText"/>
        <w:ind w:firstLine="708"/>
        <w:rPr>
          <w:rFonts w:ascii="Arial" w:hAnsi="Arial" w:cs="Arial"/>
        </w:rPr>
      </w:pPr>
    </w:p>
    <w:p w:rsidR="00B70811" w:rsidRPr="007A20A6" w:rsidRDefault="00B70811" w:rsidP="007A20A6">
      <w:pPr>
        <w:pStyle w:val="BodyText"/>
        <w:ind w:firstLine="708"/>
        <w:rPr>
          <w:rFonts w:ascii="Arial" w:hAnsi="Arial" w:cs="Arial"/>
        </w:rPr>
      </w:pPr>
      <w:r w:rsidRPr="007A20A6">
        <w:rPr>
          <w:rFonts w:ascii="Arial" w:hAnsi="Arial" w:cs="Arial"/>
        </w:rPr>
        <w:t>La presente prueba la ofrezco en términos de lo dispuesto por los artículos 1.250, 1.258, 1.267, 1.272, 1.273 y demás relativos y aplicables del Código de Procedimientos Civiles para el Estado de México, relacionándola con todos y cada uno de los hechos contestados en el cuerpo del presente escrito, en específico con los marcados con los numerales 1,2,3,4.</w:t>
      </w:r>
    </w:p>
    <w:p w:rsidR="00B70811" w:rsidRDefault="00B70811" w:rsidP="007A20A6">
      <w:pPr>
        <w:pStyle w:val="BodyText"/>
        <w:ind w:firstLine="708"/>
        <w:rPr>
          <w:rFonts w:ascii="Arial" w:hAnsi="Arial" w:cs="Arial"/>
        </w:rPr>
      </w:pPr>
    </w:p>
    <w:p w:rsidR="00B70811" w:rsidRPr="007A20A6" w:rsidRDefault="00B70811" w:rsidP="007A20A6">
      <w:pPr>
        <w:pStyle w:val="BodyText"/>
        <w:ind w:firstLine="708"/>
        <w:rPr>
          <w:rFonts w:ascii="Arial" w:hAnsi="Arial" w:cs="Arial"/>
        </w:rPr>
      </w:pPr>
    </w:p>
    <w:p w:rsidR="00B70811" w:rsidRPr="007A20A6" w:rsidRDefault="00B70811" w:rsidP="007A20A6">
      <w:pPr>
        <w:pStyle w:val="BodyText"/>
        <w:ind w:firstLine="708"/>
        <w:rPr>
          <w:rFonts w:ascii="Arial" w:hAnsi="Arial" w:cs="Arial"/>
        </w:rPr>
      </w:pPr>
      <w:r w:rsidRPr="007A20A6">
        <w:rPr>
          <w:rFonts w:ascii="Arial" w:hAnsi="Arial" w:cs="Arial"/>
        </w:rPr>
        <w:t>Con esta prueba acreditaré de forma fehaciente,</w:t>
      </w:r>
      <w:r>
        <w:rPr>
          <w:rFonts w:ascii="Arial" w:hAnsi="Arial" w:cs="Arial"/>
        </w:rPr>
        <w:t xml:space="preserve"> que en juicio diverso mi contraria demandó al suscrito la pensión alimenticia provisional y en su momento definitiva, a favor de mi menor hija Brissa Miranda Martínez Pérez, y que dicho juicio se encuentra totalmente concluido mediante convenio judicial que adquirió el carácter de sentencia ejecutoriada. De igual forma acreditaré, que el suscrito se encuentra al corriente en sus obligaciones alimentarias respecto a su menor hija, contraídas en el convenio de referencia.</w:t>
      </w:r>
    </w:p>
    <w:p w:rsidR="00B70811" w:rsidRDefault="00B70811" w:rsidP="007A20A6">
      <w:pPr>
        <w:pStyle w:val="BodyText"/>
        <w:ind w:firstLine="708"/>
        <w:rPr>
          <w:rFonts w:ascii="Arial" w:hAnsi="Arial" w:cs="Arial"/>
        </w:rPr>
      </w:pPr>
      <w:r w:rsidRPr="007A20A6">
        <w:rPr>
          <w:rFonts w:ascii="Arial" w:hAnsi="Arial" w:cs="Arial"/>
        </w:rPr>
        <w:t xml:space="preserve"> </w:t>
      </w:r>
    </w:p>
    <w:p w:rsidR="00B70811" w:rsidRPr="007A20A6" w:rsidRDefault="00B70811" w:rsidP="007A20A6">
      <w:pPr>
        <w:pStyle w:val="BodyText"/>
        <w:ind w:firstLine="708"/>
        <w:rPr>
          <w:rFonts w:ascii="Arial" w:hAnsi="Arial" w:cs="Arial"/>
        </w:rPr>
      </w:pPr>
    </w:p>
    <w:p w:rsidR="00B70811" w:rsidRDefault="00B70811" w:rsidP="005F2309">
      <w:pPr>
        <w:ind w:firstLine="708"/>
        <w:jc w:val="both"/>
        <w:rPr>
          <w:rFonts w:ascii="Arial" w:hAnsi="Arial" w:cs="Arial"/>
          <w:b/>
          <w:bCs/>
          <w:lang w:val="es-MX"/>
        </w:rPr>
      </w:pPr>
      <w:r w:rsidRPr="005F2309">
        <w:rPr>
          <w:rFonts w:ascii="Arial" w:hAnsi="Arial" w:cs="Arial"/>
          <w:b/>
          <w:bCs/>
        </w:rPr>
        <w:t>2.- LA DOCUMENTAL PUBLICA.-</w:t>
      </w:r>
      <w:r>
        <w:rPr>
          <w:rFonts w:ascii="Arial" w:hAnsi="Arial" w:cs="Arial"/>
        </w:rPr>
        <w:t xml:space="preserve"> Consistente en copia certificada </w:t>
      </w:r>
      <w:r>
        <w:rPr>
          <w:rFonts w:ascii="Arial" w:hAnsi="Arial" w:cs="Arial"/>
          <w:lang w:val="es-MX"/>
        </w:rPr>
        <w:t xml:space="preserve">por el Juez Quinto de lo Familiar de Cuautitlán México, </w:t>
      </w:r>
      <w:r w:rsidRPr="005F2309">
        <w:rPr>
          <w:rFonts w:ascii="Arial" w:hAnsi="Arial" w:cs="Arial"/>
          <w:u w:val="single"/>
          <w:lang w:val="es-MX"/>
        </w:rPr>
        <w:t>del escrito por medio del cual mi contraria y el suscrito exhibimos convenio de fecha 23 de abril de 2009</w:t>
      </w:r>
      <w:r w:rsidRPr="005F2309">
        <w:rPr>
          <w:rFonts w:ascii="Arial" w:hAnsi="Arial" w:cs="Arial"/>
          <w:lang w:val="es-MX"/>
        </w:rPr>
        <w:t xml:space="preserve"> a</w:t>
      </w:r>
      <w:r>
        <w:rPr>
          <w:rFonts w:ascii="Arial" w:hAnsi="Arial" w:cs="Arial"/>
          <w:lang w:val="es-MX"/>
        </w:rPr>
        <w:t xml:space="preserve">nte el Juzgado Quinto de lo Familiar de Cuautitlán México, dentro del juicio de alimentos entablado por la hoy actora en contra del promovente, marcado con el expediente número 120/2008; </w:t>
      </w:r>
      <w:r w:rsidRPr="005F2309">
        <w:rPr>
          <w:rFonts w:ascii="Arial" w:hAnsi="Arial" w:cs="Arial"/>
          <w:u w:val="single"/>
          <w:lang w:val="es-MX"/>
        </w:rPr>
        <w:t>del convenio con el que dimos por terminado el juicio referido en líneas anteriores; del auto de fecha 23 de abril de 2009 en el cual obra la ratificación de las partes del convenio ya referido, y del auto de fecha 12 de mayo de 2009 en el cual se tiene por aprobado en definitiva el multicitado convenio, elevando el mismo a categoría de sentencia ejecutoriada,</w:t>
      </w:r>
      <w:r w:rsidRPr="005F2309">
        <w:rPr>
          <w:rFonts w:ascii="Arial" w:hAnsi="Arial" w:cs="Arial"/>
          <w:lang w:val="es-MX"/>
        </w:rPr>
        <w:t xml:space="preserve"> documentos que ya obran en autos por haber sido exhibidos por el suscrito mediante escrito de fecha 17 de diciembre de 2009.</w:t>
      </w:r>
    </w:p>
    <w:p w:rsidR="00B70811" w:rsidRPr="007A20A6" w:rsidRDefault="00B70811" w:rsidP="007A20A6">
      <w:pPr>
        <w:pStyle w:val="BodyText"/>
        <w:ind w:firstLine="708"/>
        <w:rPr>
          <w:rFonts w:ascii="Arial" w:hAnsi="Arial" w:cs="Arial"/>
        </w:rPr>
      </w:pPr>
    </w:p>
    <w:p w:rsidR="00B70811" w:rsidRPr="007A20A6" w:rsidRDefault="00B70811" w:rsidP="007A20A6">
      <w:pPr>
        <w:pStyle w:val="BodyText"/>
        <w:ind w:firstLine="708"/>
        <w:rPr>
          <w:rFonts w:ascii="Arial" w:hAnsi="Arial" w:cs="Arial"/>
        </w:rPr>
      </w:pPr>
    </w:p>
    <w:p w:rsidR="00B70811" w:rsidRDefault="00B70811" w:rsidP="007A20A6">
      <w:pPr>
        <w:pStyle w:val="BodyText"/>
        <w:ind w:firstLine="708"/>
        <w:rPr>
          <w:rFonts w:ascii="Arial" w:hAnsi="Arial" w:cs="Arial"/>
        </w:rPr>
      </w:pPr>
      <w:r w:rsidRPr="007A20A6">
        <w:rPr>
          <w:rFonts w:ascii="Arial" w:hAnsi="Arial" w:cs="Arial"/>
        </w:rPr>
        <w:t xml:space="preserve"> Esta prueba la ofrezco en términos de lo dispuesto por los artículos 1.250, 1.293 y demás relativos y aplicables del Código de Procedimientos Civiles para el Estado de México, relacionándola con todos y cada uno de los hechos</w:t>
      </w:r>
      <w:r>
        <w:rPr>
          <w:rFonts w:ascii="Arial" w:hAnsi="Arial" w:cs="Arial"/>
        </w:rPr>
        <w:t xml:space="preserve"> contestados en el cuerpo del presente libelo</w:t>
      </w:r>
      <w:r w:rsidRPr="007A20A6">
        <w:rPr>
          <w:rFonts w:ascii="Arial" w:hAnsi="Arial" w:cs="Arial"/>
        </w:rPr>
        <w:t>, en específico con los marcados con los numerales 1,2,3,4.</w:t>
      </w:r>
    </w:p>
    <w:p w:rsidR="00B70811" w:rsidRDefault="00B70811" w:rsidP="007A20A6">
      <w:pPr>
        <w:pStyle w:val="BodyText"/>
        <w:ind w:firstLine="708"/>
        <w:rPr>
          <w:rFonts w:ascii="Arial" w:hAnsi="Arial" w:cs="Arial"/>
        </w:rPr>
      </w:pPr>
    </w:p>
    <w:p w:rsidR="00B70811" w:rsidRDefault="00B70811" w:rsidP="007A20A6">
      <w:pPr>
        <w:pStyle w:val="BodyText"/>
        <w:ind w:firstLine="708"/>
        <w:rPr>
          <w:rFonts w:ascii="Arial" w:hAnsi="Arial" w:cs="Arial"/>
        </w:rPr>
      </w:pPr>
    </w:p>
    <w:p w:rsidR="00B70811" w:rsidRPr="007A20A6" w:rsidRDefault="00B70811" w:rsidP="007A20A6">
      <w:pPr>
        <w:pStyle w:val="BodyText"/>
        <w:ind w:firstLine="708"/>
        <w:rPr>
          <w:rFonts w:ascii="Arial" w:hAnsi="Arial" w:cs="Arial"/>
        </w:rPr>
      </w:pPr>
      <w:r>
        <w:rPr>
          <w:rFonts w:ascii="Arial" w:hAnsi="Arial" w:cs="Arial"/>
        </w:rPr>
        <w:t>Con esta prueba acreditare de forma fehaciente, que el presente juicio resulta improcedente, ya que se acredita que con anterioridad al presente juicio, mi contraria me demandó la misma prestación consistente en el pago y aseguramiento de una pensión alimenticia provisional y en su momento definitiva, a favor de mi menor hija Brissa Miranda Martínez Pérez, juicio que ya fue resuelto en juicio diverso mediante convenio judicial, habiendo adquirido este la categoría de sentencia ejecutoriada y por ende el presente juicio resulta improcedente.</w:t>
      </w:r>
    </w:p>
    <w:p w:rsidR="00B70811" w:rsidRDefault="00B70811" w:rsidP="00D7250D">
      <w:pPr>
        <w:jc w:val="both"/>
        <w:rPr>
          <w:rFonts w:ascii="Arial" w:hAnsi="Arial" w:cs="Arial"/>
          <w:b/>
          <w:bCs/>
        </w:rPr>
      </w:pPr>
    </w:p>
    <w:p w:rsidR="00B70811" w:rsidRDefault="00B70811" w:rsidP="00D7250D">
      <w:pPr>
        <w:jc w:val="both"/>
        <w:rPr>
          <w:rFonts w:ascii="Arial" w:hAnsi="Arial" w:cs="Arial"/>
          <w:b/>
          <w:bCs/>
        </w:rPr>
      </w:pPr>
    </w:p>
    <w:p w:rsidR="00B70811" w:rsidRDefault="00B70811" w:rsidP="00D7250D">
      <w:pPr>
        <w:jc w:val="both"/>
        <w:rPr>
          <w:rFonts w:ascii="Arial" w:hAnsi="Arial" w:cs="Arial"/>
        </w:rPr>
      </w:pPr>
      <w:r>
        <w:rPr>
          <w:rFonts w:ascii="Arial" w:hAnsi="Arial" w:cs="Arial"/>
          <w:b/>
          <w:bCs/>
        </w:rPr>
        <w:tab/>
        <w:t xml:space="preserve">3.- LA DOCUMENTAL PRIVADA.- </w:t>
      </w:r>
      <w:r>
        <w:rPr>
          <w:rFonts w:ascii="Arial" w:hAnsi="Arial" w:cs="Arial"/>
        </w:rPr>
        <w:t>Consistente en el acuse con firma autógrafa de recibido por parte de mi contraria, respecto a la tarjeta denominada “SI VALE”, documento en el cual aparece la terminación de dicha tarjeta, así como el nombre de mi contraria como titular de la tarjeta multicitada, documento que ya obra en autos, por haber sido exhibida por el suscrito al momento de interponer el recurso de revocación en el presente juicio.</w:t>
      </w:r>
    </w:p>
    <w:p w:rsidR="00B70811" w:rsidRDefault="00B70811" w:rsidP="00D7250D">
      <w:pPr>
        <w:jc w:val="both"/>
        <w:rPr>
          <w:rFonts w:ascii="Arial" w:hAnsi="Arial" w:cs="Arial"/>
        </w:rPr>
      </w:pPr>
    </w:p>
    <w:p w:rsidR="00B70811" w:rsidRDefault="00B70811" w:rsidP="00D7250D">
      <w:pPr>
        <w:jc w:val="both"/>
        <w:rPr>
          <w:rFonts w:ascii="Arial" w:hAnsi="Arial" w:cs="Arial"/>
        </w:rPr>
      </w:pPr>
    </w:p>
    <w:p w:rsidR="00B70811" w:rsidRDefault="00B70811" w:rsidP="00D7250D">
      <w:pPr>
        <w:jc w:val="both"/>
        <w:rPr>
          <w:rFonts w:ascii="Arial" w:hAnsi="Arial" w:cs="Arial"/>
        </w:rPr>
      </w:pPr>
      <w:r>
        <w:rPr>
          <w:rFonts w:ascii="Arial" w:hAnsi="Arial" w:cs="Arial"/>
        </w:rPr>
        <w:tab/>
        <w:t>Esta prueba la ofrezco en términos de lo dispuesto por los artículos 1.250, 1.252, 1.297 y demás relativos y aplicables del Código de Procedimientos Civiles para el Estado de México, relacionando la presente prueba con todos y cada uno de los hechos contestados en el presente libelo, en especifico con los marcados con los numerales 1,2,3,4.</w:t>
      </w:r>
    </w:p>
    <w:p w:rsidR="00B70811" w:rsidRDefault="00B70811" w:rsidP="00D7250D">
      <w:pPr>
        <w:jc w:val="both"/>
        <w:rPr>
          <w:rFonts w:ascii="Arial" w:hAnsi="Arial" w:cs="Arial"/>
        </w:rPr>
      </w:pPr>
    </w:p>
    <w:p w:rsidR="00B70811" w:rsidRDefault="00B70811" w:rsidP="00D7250D">
      <w:pPr>
        <w:jc w:val="both"/>
        <w:rPr>
          <w:rFonts w:ascii="Arial" w:hAnsi="Arial" w:cs="Arial"/>
        </w:rPr>
      </w:pPr>
    </w:p>
    <w:p w:rsidR="00B70811" w:rsidRDefault="00B70811" w:rsidP="00D7250D">
      <w:pPr>
        <w:jc w:val="both"/>
        <w:rPr>
          <w:rFonts w:ascii="Arial" w:hAnsi="Arial" w:cs="Arial"/>
        </w:rPr>
      </w:pPr>
      <w:r>
        <w:rPr>
          <w:rFonts w:ascii="Arial" w:hAnsi="Arial" w:cs="Arial"/>
        </w:rPr>
        <w:tab/>
        <w:t>Con esta prueba acreditaré de forma fehaciente, la mala fe, el dolo y la falsedad con que se conduce mi contraria, al manifestar que el suscrito ha incumplido con sus obligaciones alimenticias respecto a mi menor hija, ya que con esta prueba se acredita que la hoy actora recibió la tarjeta denominada “SI VALE”, misma que ha utilizado mes con mes, siendo esto parte de lo convenido dentro del juicio diverso en el que se resolvió la pensión alimenticia a favor de mi menor hija.</w:t>
      </w:r>
    </w:p>
    <w:p w:rsidR="00B70811" w:rsidRDefault="00B70811" w:rsidP="00D7250D">
      <w:pPr>
        <w:jc w:val="both"/>
        <w:rPr>
          <w:rFonts w:ascii="Arial" w:hAnsi="Arial" w:cs="Arial"/>
          <w:b/>
          <w:bCs/>
        </w:rPr>
      </w:pPr>
    </w:p>
    <w:p w:rsidR="00B70811" w:rsidRPr="00BC6D09" w:rsidRDefault="00B70811" w:rsidP="00D7250D">
      <w:pPr>
        <w:jc w:val="both"/>
        <w:rPr>
          <w:rFonts w:ascii="Arial" w:hAnsi="Arial" w:cs="Arial"/>
          <w:b/>
          <w:bCs/>
        </w:rPr>
      </w:pPr>
    </w:p>
    <w:p w:rsidR="00B70811" w:rsidRPr="00AC3DA9" w:rsidRDefault="00B70811" w:rsidP="00D7250D">
      <w:pPr>
        <w:jc w:val="both"/>
        <w:rPr>
          <w:rFonts w:ascii="Arial" w:hAnsi="Arial" w:cs="Arial"/>
        </w:rPr>
      </w:pPr>
      <w:r w:rsidRPr="00BC6D09">
        <w:rPr>
          <w:rFonts w:ascii="Arial" w:hAnsi="Arial" w:cs="Arial"/>
          <w:b/>
          <w:bCs/>
        </w:rPr>
        <w:tab/>
        <w:t>4.- LA DOCUMENTAL PRIVADA.-</w:t>
      </w:r>
      <w:r>
        <w:rPr>
          <w:rFonts w:ascii="Arial" w:hAnsi="Arial" w:cs="Arial"/>
        </w:rPr>
        <w:t xml:space="preserve"> Consistente en el estado de cuenta detallado de la tarjeta de vales denominada “SI VALE”, de la que se desprende de forma detallada y pormenorizada los movimientos, las compras, el lugar de compra y el importe de las mismas, que mi contraria ha realizado con la tarjeta que el suscrito le proporcionó, siendo esta la de terminación 9295, documento que ya obra en autos por haber sido exhibida por el suscrito en mi recurso de revocación.</w:t>
      </w:r>
    </w:p>
    <w:p w:rsidR="00B70811" w:rsidRDefault="00B70811" w:rsidP="00D7250D">
      <w:pPr>
        <w:pStyle w:val="BodyText"/>
        <w:rPr>
          <w:rFonts w:ascii="Arial" w:hAnsi="Arial" w:cs="Arial"/>
          <w:lang w:val="es-ES"/>
        </w:rPr>
      </w:pPr>
    </w:p>
    <w:p w:rsidR="00B70811" w:rsidRDefault="00B70811" w:rsidP="00D7250D">
      <w:pPr>
        <w:pStyle w:val="BodyText"/>
        <w:rPr>
          <w:rFonts w:ascii="Arial" w:hAnsi="Arial" w:cs="Arial"/>
          <w:lang w:val="es-ES"/>
        </w:rPr>
      </w:pPr>
    </w:p>
    <w:p w:rsidR="00B70811" w:rsidRDefault="00B70811" w:rsidP="00D7250D">
      <w:pPr>
        <w:ind w:firstLine="708"/>
        <w:jc w:val="both"/>
        <w:rPr>
          <w:rFonts w:ascii="Arial" w:hAnsi="Arial" w:cs="Arial"/>
        </w:rPr>
      </w:pPr>
      <w:r>
        <w:rPr>
          <w:rFonts w:ascii="Arial" w:hAnsi="Arial" w:cs="Arial"/>
        </w:rPr>
        <w:t>Esta prueba la ofrezco en términos de lo dispuesto por los artículos 1.250, 1.252, 1.297 y demás relativos y aplicables del Código de Procedimientos Civiles para el Estado de México, relacionando la presente prueba con todos y cada uno de los hechos contestados en el presente libelo, en especifico con los marcados con los numerales 1,2,3,4.</w:t>
      </w:r>
    </w:p>
    <w:p w:rsidR="00B70811" w:rsidRDefault="00B70811" w:rsidP="00D7250D">
      <w:pPr>
        <w:jc w:val="both"/>
        <w:rPr>
          <w:rFonts w:ascii="Arial" w:hAnsi="Arial" w:cs="Arial"/>
        </w:rPr>
      </w:pPr>
    </w:p>
    <w:p w:rsidR="00B70811" w:rsidRDefault="00B70811" w:rsidP="00D7250D">
      <w:pPr>
        <w:jc w:val="both"/>
        <w:rPr>
          <w:rFonts w:ascii="Arial" w:hAnsi="Arial" w:cs="Arial"/>
        </w:rPr>
      </w:pPr>
    </w:p>
    <w:p w:rsidR="00B70811" w:rsidRDefault="00B70811" w:rsidP="00D7250D">
      <w:pPr>
        <w:jc w:val="both"/>
        <w:rPr>
          <w:rFonts w:ascii="Arial" w:hAnsi="Arial" w:cs="Arial"/>
        </w:rPr>
      </w:pPr>
      <w:r>
        <w:rPr>
          <w:rFonts w:ascii="Arial" w:hAnsi="Arial" w:cs="Arial"/>
        </w:rPr>
        <w:tab/>
        <w:t>Con esta prueba acreditaré de forma fehaciente, la mala fe, el dolo y la falsedad con que se conduce mi contraria, al manifestar que el suscrito ha incumplido con sus obligaciones alimenticias respecto a mi menor hija, ya que con esta prueba se acredita que la hoy actora recibió la tarjeta denominada “SI VALE”, misma que ha utilizado mes con mes, siendo esto parte de lo convenido dentro del juicio diverso en el que se resolvió la pensión alimenticia a favor de mi menor hija.</w:t>
      </w:r>
    </w:p>
    <w:p w:rsidR="00B70811" w:rsidRDefault="00B70811" w:rsidP="00D7250D">
      <w:pPr>
        <w:jc w:val="both"/>
        <w:rPr>
          <w:rFonts w:ascii="Arial" w:hAnsi="Arial" w:cs="Arial"/>
          <w:b/>
          <w:bCs/>
        </w:rPr>
      </w:pPr>
    </w:p>
    <w:p w:rsidR="00B70811" w:rsidRPr="00BC6D09" w:rsidRDefault="00B70811" w:rsidP="00D7250D">
      <w:pPr>
        <w:jc w:val="both"/>
        <w:rPr>
          <w:rFonts w:ascii="Arial" w:hAnsi="Arial" w:cs="Arial"/>
          <w:b/>
          <w:bCs/>
        </w:rPr>
      </w:pPr>
    </w:p>
    <w:p w:rsidR="00B70811" w:rsidRDefault="00B70811" w:rsidP="00D7250D">
      <w:pPr>
        <w:jc w:val="both"/>
        <w:rPr>
          <w:rFonts w:ascii="Arial" w:hAnsi="Arial" w:cs="Arial"/>
        </w:rPr>
      </w:pPr>
      <w:r w:rsidRPr="00BC6D09">
        <w:rPr>
          <w:rFonts w:ascii="Arial" w:hAnsi="Arial" w:cs="Arial"/>
          <w:b/>
          <w:bCs/>
        </w:rPr>
        <w:tab/>
        <w:t>5.- LA DOCUMENTAL PRIVADA.-</w:t>
      </w:r>
      <w:r>
        <w:rPr>
          <w:rFonts w:ascii="Arial" w:hAnsi="Arial" w:cs="Arial"/>
        </w:rPr>
        <w:t xml:space="preserve"> Consistente en 9 –nueve- fichas de depósito de Banamex, en la cuenta cuyo titular es la hoy actora, documentos que obran en autos por haber sido exhibidas por el suscrito en mi recurso de revocación interpuesto en el presente juicio.</w:t>
      </w:r>
    </w:p>
    <w:p w:rsidR="00B70811" w:rsidRDefault="00B70811" w:rsidP="00D7250D">
      <w:pPr>
        <w:jc w:val="both"/>
        <w:rPr>
          <w:rFonts w:ascii="Arial" w:hAnsi="Arial" w:cs="Arial"/>
        </w:rPr>
      </w:pPr>
    </w:p>
    <w:p w:rsidR="00B70811" w:rsidRDefault="00B70811" w:rsidP="00D7250D">
      <w:pPr>
        <w:jc w:val="both"/>
        <w:rPr>
          <w:rFonts w:ascii="Arial" w:hAnsi="Arial" w:cs="Arial"/>
        </w:rPr>
      </w:pPr>
    </w:p>
    <w:p w:rsidR="00B70811" w:rsidRDefault="00B70811" w:rsidP="00D7250D">
      <w:pPr>
        <w:ind w:firstLine="708"/>
        <w:jc w:val="both"/>
        <w:rPr>
          <w:rFonts w:ascii="Arial" w:hAnsi="Arial" w:cs="Arial"/>
        </w:rPr>
      </w:pPr>
      <w:r>
        <w:rPr>
          <w:rFonts w:ascii="Arial" w:hAnsi="Arial" w:cs="Arial"/>
        </w:rPr>
        <w:t>Esta prueba la ofrezco en términos de lo dispuesto por los artículos 1.250, 1.252, 1.297 y demás relativos y aplicables del Código de Procedimientos Civiles para el Estado de México, relacionando la presente prueba con todos y cada uno de los hechos contestados en el presente libelo, en especifico con los marcados con los numerales 1,2,3,4.</w:t>
      </w:r>
    </w:p>
    <w:p w:rsidR="00B70811" w:rsidRDefault="00B70811" w:rsidP="00D7250D">
      <w:pPr>
        <w:jc w:val="both"/>
        <w:rPr>
          <w:rFonts w:ascii="Arial" w:hAnsi="Arial" w:cs="Arial"/>
        </w:rPr>
      </w:pPr>
    </w:p>
    <w:p w:rsidR="00B70811" w:rsidRDefault="00B70811" w:rsidP="00D7250D">
      <w:pPr>
        <w:jc w:val="both"/>
        <w:rPr>
          <w:rFonts w:ascii="Arial" w:hAnsi="Arial" w:cs="Arial"/>
        </w:rPr>
      </w:pPr>
    </w:p>
    <w:p w:rsidR="00B70811" w:rsidRDefault="00B70811" w:rsidP="00D7250D">
      <w:pPr>
        <w:jc w:val="both"/>
        <w:rPr>
          <w:rFonts w:ascii="Arial" w:hAnsi="Arial" w:cs="Arial"/>
        </w:rPr>
      </w:pPr>
      <w:r>
        <w:rPr>
          <w:rFonts w:ascii="Arial" w:hAnsi="Arial" w:cs="Arial"/>
        </w:rPr>
        <w:tab/>
        <w:t>Con esta prueba acreditaré de forma fehaciente y con documento idóneo, que el suscrito ha dado cabal cumplimiento a sus obligaciones alimenticias contraídas en el convenio judicial que resolvió el juicio diverso de pensión alimenticia promovido por mi contraria en contra del suscrito, respecto a mi menor hija Brissa Miranda Martínez Pérez.</w:t>
      </w:r>
    </w:p>
    <w:p w:rsidR="00B70811" w:rsidRDefault="00B70811" w:rsidP="00D7250D">
      <w:pPr>
        <w:jc w:val="both"/>
        <w:rPr>
          <w:rFonts w:ascii="Arial" w:hAnsi="Arial" w:cs="Arial"/>
          <w:b/>
          <w:bCs/>
        </w:rPr>
      </w:pPr>
    </w:p>
    <w:p w:rsidR="00B70811" w:rsidRPr="00BC6D09" w:rsidRDefault="00B70811" w:rsidP="00D7250D">
      <w:pPr>
        <w:jc w:val="both"/>
        <w:rPr>
          <w:rFonts w:ascii="Arial" w:hAnsi="Arial" w:cs="Arial"/>
          <w:b/>
          <w:bCs/>
        </w:rPr>
      </w:pPr>
    </w:p>
    <w:p w:rsidR="00B70811" w:rsidRDefault="00B70811" w:rsidP="00D7250D">
      <w:pPr>
        <w:jc w:val="both"/>
        <w:rPr>
          <w:rFonts w:ascii="Arial" w:hAnsi="Arial" w:cs="Arial"/>
        </w:rPr>
      </w:pPr>
      <w:r w:rsidRPr="00BC6D09">
        <w:rPr>
          <w:rFonts w:ascii="Arial" w:hAnsi="Arial" w:cs="Arial"/>
          <w:b/>
          <w:bCs/>
        </w:rPr>
        <w:tab/>
        <w:t xml:space="preserve">6.- LA DOCUMENTAL PUBLICA.- </w:t>
      </w:r>
      <w:r>
        <w:rPr>
          <w:rFonts w:ascii="Arial" w:hAnsi="Arial" w:cs="Arial"/>
        </w:rPr>
        <w:t>Consistente en copia certificada de 5 fichas de depósito de la Institución Bancaria conocida como BBVA Bancomer, por la cantidad de $500.00 cada una, en la cuenta cuyo titular es la hoy actora.</w:t>
      </w:r>
    </w:p>
    <w:p w:rsidR="00B70811" w:rsidRDefault="00B70811" w:rsidP="0065248B">
      <w:pPr>
        <w:pStyle w:val="BodyText"/>
        <w:rPr>
          <w:rFonts w:ascii="Arial" w:hAnsi="Arial" w:cs="Arial"/>
          <w:lang w:val="es-ES"/>
        </w:rPr>
      </w:pPr>
    </w:p>
    <w:p w:rsidR="00B70811" w:rsidRPr="007A20A6" w:rsidRDefault="00B70811" w:rsidP="00BC6D09">
      <w:pPr>
        <w:pStyle w:val="BodyText"/>
        <w:ind w:firstLine="708"/>
        <w:rPr>
          <w:rFonts w:ascii="Arial" w:hAnsi="Arial" w:cs="Arial"/>
        </w:rPr>
      </w:pPr>
    </w:p>
    <w:p w:rsidR="00B70811" w:rsidRDefault="00B70811" w:rsidP="00BC6D09">
      <w:pPr>
        <w:pStyle w:val="BodyText"/>
        <w:ind w:firstLine="708"/>
        <w:rPr>
          <w:rFonts w:ascii="Arial" w:hAnsi="Arial" w:cs="Arial"/>
        </w:rPr>
      </w:pPr>
      <w:r w:rsidRPr="007A20A6">
        <w:rPr>
          <w:rFonts w:ascii="Arial" w:hAnsi="Arial" w:cs="Arial"/>
        </w:rPr>
        <w:t xml:space="preserve"> Esta prueba la ofrezco en términos de lo dispuesto por los artículos 1.250, 1.293 y demás relativos y aplicables del Código de Procedimientos Civiles para el Estado de México, relacionándola con todos y cada uno de los hechos</w:t>
      </w:r>
      <w:r>
        <w:rPr>
          <w:rFonts w:ascii="Arial" w:hAnsi="Arial" w:cs="Arial"/>
        </w:rPr>
        <w:t xml:space="preserve"> contestados en el cuerpo del presente libelo</w:t>
      </w:r>
      <w:r w:rsidRPr="007A20A6">
        <w:rPr>
          <w:rFonts w:ascii="Arial" w:hAnsi="Arial" w:cs="Arial"/>
        </w:rPr>
        <w:t>, en específico con los marcados con los numerales 1,2,3,4.</w:t>
      </w:r>
    </w:p>
    <w:p w:rsidR="00B70811" w:rsidRDefault="00B70811" w:rsidP="0065248B">
      <w:pPr>
        <w:pStyle w:val="BodyText"/>
        <w:rPr>
          <w:rFonts w:ascii="Arial" w:hAnsi="Arial" w:cs="Arial"/>
        </w:rPr>
      </w:pPr>
    </w:p>
    <w:p w:rsidR="00B70811" w:rsidRDefault="00B70811" w:rsidP="0065248B">
      <w:pPr>
        <w:pStyle w:val="BodyText"/>
        <w:rPr>
          <w:rFonts w:ascii="Arial" w:hAnsi="Arial" w:cs="Arial"/>
        </w:rPr>
      </w:pPr>
    </w:p>
    <w:p w:rsidR="00B70811" w:rsidRDefault="00B70811" w:rsidP="0065248B">
      <w:pPr>
        <w:pStyle w:val="BodyText"/>
        <w:rPr>
          <w:rFonts w:ascii="Arial" w:hAnsi="Arial" w:cs="Arial"/>
        </w:rPr>
      </w:pPr>
      <w:r>
        <w:rPr>
          <w:rFonts w:ascii="Arial" w:hAnsi="Arial" w:cs="Arial"/>
        </w:rPr>
        <w:tab/>
        <w:t>Con esta prueba acreditaré de forma fehaciente y con documento idóneo, que el suscrito ha dado cabal cumplimiento a sus obligaciones alimenticias a favor de mi menor hija Brissa Miranda Martínez Pérez y no como dolosa y falsamente lo refiere mi contraria.</w:t>
      </w:r>
    </w:p>
    <w:p w:rsidR="00B70811" w:rsidRDefault="00B70811" w:rsidP="00BC6D09">
      <w:pPr>
        <w:pStyle w:val="BodyText"/>
        <w:rPr>
          <w:rFonts w:ascii="Arial" w:hAnsi="Arial" w:cs="Arial"/>
          <w:b/>
          <w:bCs/>
        </w:rPr>
      </w:pPr>
    </w:p>
    <w:p w:rsidR="00B70811" w:rsidRPr="00BC6D09" w:rsidRDefault="00B70811" w:rsidP="00BC6D09">
      <w:pPr>
        <w:pStyle w:val="BodyText"/>
        <w:rPr>
          <w:rFonts w:ascii="Arial" w:hAnsi="Arial" w:cs="Arial"/>
          <w:b/>
          <w:bCs/>
        </w:rPr>
      </w:pPr>
    </w:p>
    <w:p w:rsidR="00B70811" w:rsidRPr="00BC6D09" w:rsidRDefault="00B70811" w:rsidP="00BC6D09">
      <w:pPr>
        <w:pStyle w:val="BodyText"/>
        <w:ind w:firstLine="708"/>
        <w:rPr>
          <w:rFonts w:ascii="Arial" w:hAnsi="Arial" w:cs="Arial"/>
        </w:rPr>
      </w:pPr>
      <w:r w:rsidRPr="00BC6D09">
        <w:rPr>
          <w:rFonts w:ascii="Arial" w:hAnsi="Arial" w:cs="Arial"/>
          <w:b/>
          <w:bCs/>
        </w:rPr>
        <w:t>7.- LA INSTRUMENTAL DE ACTUACIONES.-</w:t>
      </w:r>
      <w:r w:rsidRPr="00BC6D09">
        <w:rPr>
          <w:rFonts w:ascii="Arial" w:hAnsi="Arial" w:cs="Arial"/>
        </w:rPr>
        <w:t xml:space="preserve"> Consistente en todas y cada una de las actuaciones que se formen con motivo de la tramitación del presente juicio, en todo aquello que favorezca los intereses del suscrito.</w:t>
      </w:r>
    </w:p>
    <w:p w:rsidR="00B70811" w:rsidRDefault="00B70811" w:rsidP="00BC6D09">
      <w:pPr>
        <w:pStyle w:val="BodyText"/>
        <w:ind w:firstLine="708"/>
        <w:rPr>
          <w:rFonts w:ascii="Arial" w:hAnsi="Arial" w:cs="Arial"/>
        </w:rPr>
      </w:pPr>
    </w:p>
    <w:p w:rsidR="00B70811" w:rsidRPr="00BC6D09" w:rsidRDefault="00B70811" w:rsidP="00BC6D09">
      <w:pPr>
        <w:pStyle w:val="BodyText"/>
        <w:ind w:firstLine="708"/>
        <w:rPr>
          <w:rFonts w:ascii="Arial" w:hAnsi="Arial" w:cs="Arial"/>
        </w:rPr>
      </w:pPr>
    </w:p>
    <w:p w:rsidR="00B70811" w:rsidRPr="00BC6D09" w:rsidRDefault="00B70811" w:rsidP="00BC6D09">
      <w:pPr>
        <w:pStyle w:val="BodyText"/>
        <w:ind w:firstLine="708"/>
        <w:rPr>
          <w:rFonts w:ascii="Arial" w:hAnsi="Arial" w:cs="Arial"/>
        </w:rPr>
      </w:pPr>
      <w:r w:rsidRPr="00BC6D09">
        <w:rPr>
          <w:rFonts w:ascii="Arial" w:hAnsi="Arial" w:cs="Arial"/>
        </w:rPr>
        <w:t>Esta prueba la ofrezco en términos de ley, relacionándola con todos y cada uno de los hechos narrados en el escrito inicial de demanda, en específico con los mar</w:t>
      </w:r>
      <w:r>
        <w:rPr>
          <w:rFonts w:ascii="Arial" w:hAnsi="Arial" w:cs="Arial"/>
        </w:rPr>
        <w:t>cados con los numerales 1,2,3,4.</w:t>
      </w:r>
    </w:p>
    <w:p w:rsidR="00B70811" w:rsidRDefault="00B70811" w:rsidP="00BC6D09">
      <w:pPr>
        <w:pStyle w:val="BodyText"/>
        <w:ind w:firstLine="708"/>
        <w:rPr>
          <w:rFonts w:ascii="Arial" w:hAnsi="Arial" w:cs="Arial"/>
          <w:b/>
          <w:bCs/>
        </w:rPr>
      </w:pPr>
    </w:p>
    <w:p w:rsidR="00B70811" w:rsidRPr="00BC6D09" w:rsidRDefault="00B70811" w:rsidP="00BC6D09">
      <w:pPr>
        <w:pStyle w:val="BodyText"/>
        <w:ind w:firstLine="708"/>
        <w:rPr>
          <w:rFonts w:ascii="Arial" w:hAnsi="Arial" w:cs="Arial"/>
          <w:b/>
          <w:bCs/>
        </w:rPr>
      </w:pPr>
    </w:p>
    <w:p w:rsidR="00B70811" w:rsidRPr="00BC6D09" w:rsidRDefault="00B70811" w:rsidP="00BC6D09">
      <w:pPr>
        <w:pStyle w:val="BodyText"/>
        <w:ind w:firstLine="708"/>
        <w:rPr>
          <w:rFonts w:ascii="Arial" w:hAnsi="Arial" w:cs="Arial"/>
        </w:rPr>
      </w:pPr>
      <w:r w:rsidRPr="00BC6D09">
        <w:rPr>
          <w:rFonts w:ascii="Arial" w:hAnsi="Arial" w:cs="Arial"/>
          <w:b/>
          <w:bCs/>
        </w:rPr>
        <w:t>8.- LA PRESUNCIONAL LEGAL Y HUMANA.-</w:t>
      </w:r>
      <w:r w:rsidRPr="00BC6D09">
        <w:rPr>
          <w:rFonts w:ascii="Arial" w:hAnsi="Arial" w:cs="Arial"/>
        </w:rPr>
        <w:t xml:space="preserve"> Consistente en todas y cada una de las deducciones lógico jurídicas que su Señoría se sirva realizar en el presente juicio, en todo aquello que favorezca los intereses del suscrito.</w:t>
      </w:r>
    </w:p>
    <w:p w:rsidR="00B70811" w:rsidRDefault="00B70811" w:rsidP="00BC6D09">
      <w:pPr>
        <w:pStyle w:val="BodyText"/>
        <w:ind w:firstLine="708"/>
        <w:rPr>
          <w:rFonts w:ascii="Arial" w:hAnsi="Arial" w:cs="Arial"/>
        </w:rPr>
      </w:pPr>
    </w:p>
    <w:p w:rsidR="00B70811" w:rsidRPr="00BC6D09" w:rsidRDefault="00B70811" w:rsidP="00BC6D09">
      <w:pPr>
        <w:pStyle w:val="BodyText"/>
        <w:ind w:firstLine="708"/>
        <w:rPr>
          <w:rFonts w:ascii="Arial" w:hAnsi="Arial" w:cs="Arial"/>
        </w:rPr>
      </w:pPr>
    </w:p>
    <w:p w:rsidR="00B70811" w:rsidRPr="00BC6D09" w:rsidRDefault="00B70811" w:rsidP="00BC6D09">
      <w:pPr>
        <w:pStyle w:val="BodyText"/>
        <w:ind w:firstLine="708"/>
        <w:rPr>
          <w:rFonts w:ascii="Arial" w:hAnsi="Arial" w:cs="Arial"/>
        </w:rPr>
      </w:pPr>
      <w:r w:rsidRPr="00BC6D09">
        <w:rPr>
          <w:rFonts w:ascii="Arial" w:hAnsi="Arial" w:cs="Arial"/>
        </w:rPr>
        <w:t>Esta prueba la ofrezco en términos de lo dispuesto por los artículos 1.250, 1.356, 1.357, 1.358 y demás relativos y aplicables del Código de Procedimientos Civiles para el Estado de México, relacionándola con todos y cada uno de los hechos narrados en el escrito inicial de demanda, en específico con los mar</w:t>
      </w:r>
      <w:r>
        <w:rPr>
          <w:rFonts w:ascii="Arial" w:hAnsi="Arial" w:cs="Arial"/>
        </w:rPr>
        <w:t>cados con los numerales 1,2,3,4.</w:t>
      </w:r>
    </w:p>
    <w:p w:rsidR="00B70811" w:rsidRPr="00BC6D09" w:rsidRDefault="00B70811" w:rsidP="00BC6D09">
      <w:pPr>
        <w:pStyle w:val="BodyText"/>
        <w:rPr>
          <w:rFonts w:ascii="Arial" w:hAnsi="Arial" w:cs="Arial"/>
        </w:rPr>
      </w:pPr>
    </w:p>
    <w:p w:rsidR="00B70811" w:rsidRDefault="00B70811" w:rsidP="0065248B">
      <w:pPr>
        <w:pStyle w:val="BodyText"/>
        <w:rPr>
          <w:rFonts w:ascii="Arial" w:hAnsi="Arial" w:cs="Arial"/>
          <w:lang w:val="es-ES"/>
        </w:rPr>
      </w:pPr>
    </w:p>
    <w:p w:rsidR="00B70811" w:rsidRDefault="00B70811" w:rsidP="0065248B">
      <w:pPr>
        <w:pStyle w:val="BodyText"/>
        <w:rPr>
          <w:rFonts w:ascii="Arial" w:hAnsi="Arial" w:cs="Arial"/>
          <w:lang w:val="es-ES"/>
        </w:rPr>
      </w:pPr>
    </w:p>
    <w:p w:rsidR="00B70811" w:rsidRDefault="00B70811" w:rsidP="0065248B">
      <w:pPr>
        <w:pStyle w:val="BodyText"/>
        <w:rPr>
          <w:rFonts w:ascii="Arial" w:hAnsi="Arial" w:cs="Arial"/>
          <w:lang w:val="es-ES"/>
        </w:rPr>
      </w:pPr>
      <w:r>
        <w:rPr>
          <w:rFonts w:ascii="Arial" w:hAnsi="Arial" w:cs="Arial"/>
          <w:lang w:val="es-ES"/>
        </w:rPr>
        <w:tab/>
        <w:t>Por lo anteriormente expuesto y fundado,</w:t>
      </w:r>
    </w:p>
    <w:p w:rsidR="00B70811" w:rsidRDefault="00B70811" w:rsidP="0065248B">
      <w:pPr>
        <w:pStyle w:val="BodyText"/>
        <w:rPr>
          <w:rFonts w:ascii="Arial" w:hAnsi="Arial" w:cs="Arial"/>
          <w:lang w:val="es-ES"/>
        </w:rPr>
      </w:pPr>
      <w:r>
        <w:rPr>
          <w:rFonts w:ascii="Arial" w:hAnsi="Arial" w:cs="Arial"/>
          <w:b/>
          <w:bCs/>
          <w:lang w:val="es-ES"/>
        </w:rPr>
        <w:t>A USTED C. JUEZ,</w:t>
      </w:r>
      <w:r>
        <w:rPr>
          <w:rFonts w:ascii="Arial" w:hAnsi="Arial" w:cs="Arial"/>
          <w:lang w:val="es-ES"/>
        </w:rPr>
        <w:t xml:space="preserve"> atentamente solicito se sirva:</w:t>
      </w:r>
    </w:p>
    <w:p w:rsidR="00B70811" w:rsidRPr="007A20A6" w:rsidRDefault="00B70811" w:rsidP="0065248B">
      <w:pPr>
        <w:pStyle w:val="BodyText"/>
        <w:rPr>
          <w:rFonts w:ascii="Arial" w:hAnsi="Arial" w:cs="Arial"/>
          <w:lang w:val="es-ES"/>
        </w:rPr>
      </w:pPr>
    </w:p>
    <w:p w:rsidR="00B70811" w:rsidRDefault="00B70811" w:rsidP="0065248B">
      <w:pPr>
        <w:pStyle w:val="BodyText"/>
        <w:rPr>
          <w:rFonts w:ascii="Arial" w:hAnsi="Arial" w:cs="Arial"/>
          <w:b/>
          <w:bCs/>
          <w:lang w:val="es-ES"/>
        </w:rPr>
      </w:pPr>
    </w:p>
    <w:p w:rsidR="00B70811" w:rsidRDefault="00B70811" w:rsidP="0065248B">
      <w:pPr>
        <w:pStyle w:val="BodyText"/>
        <w:rPr>
          <w:rFonts w:ascii="Arial" w:hAnsi="Arial" w:cs="Arial"/>
          <w:lang w:val="es-ES"/>
        </w:rPr>
      </w:pPr>
      <w:r>
        <w:rPr>
          <w:rFonts w:ascii="Arial" w:hAnsi="Arial" w:cs="Arial"/>
          <w:b/>
          <w:bCs/>
          <w:lang w:val="es-ES"/>
        </w:rPr>
        <w:tab/>
        <w:t xml:space="preserve">PRIMERO.- </w:t>
      </w:r>
      <w:r>
        <w:rPr>
          <w:rFonts w:ascii="Arial" w:hAnsi="Arial" w:cs="Arial"/>
          <w:lang w:val="es-ES"/>
        </w:rPr>
        <w:t>Tenerme por presentado dando contestación en tiempo y forma Ad Cautelam a la infundada e improcedente demanda instaurada en mi contra, así como por autorizados a los profesionistas que se mencionan para los fines precisados.</w:t>
      </w:r>
    </w:p>
    <w:p w:rsidR="00B70811" w:rsidRDefault="00B70811" w:rsidP="0065248B">
      <w:pPr>
        <w:pStyle w:val="BodyText"/>
        <w:rPr>
          <w:rFonts w:ascii="Arial" w:hAnsi="Arial" w:cs="Arial"/>
          <w:lang w:val="es-ES"/>
        </w:rPr>
      </w:pPr>
    </w:p>
    <w:p w:rsidR="00B70811" w:rsidRDefault="00B70811" w:rsidP="0065248B">
      <w:pPr>
        <w:pStyle w:val="BodyText"/>
        <w:rPr>
          <w:rFonts w:ascii="Arial" w:hAnsi="Arial" w:cs="Arial"/>
          <w:b/>
          <w:bCs/>
          <w:lang w:val="es-ES"/>
        </w:rPr>
      </w:pPr>
    </w:p>
    <w:p w:rsidR="00B70811" w:rsidRDefault="00B70811" w:rsidP="0065248B">
      <w:pPr>
        <w:pStyle w:val="BodyText"/>
        <w:rPr>
          <w:rFonts w:ascii="Arial" w:hAnsi="Arial" w:cs="Arial"/>
          <w:lang w:val="es-ES"/>
        </w:rPr>
      </w:pPr>
      <w:r>
        <w:rPr>
          <w:rFonts w:ascii="Arial" w:hAnsi="Arial" w:cs="Arial"/>
          <w:b/>
          <w:bCs/>
          <w:lang w:val="es-ES"/>
        </w:rPr>
        <w:tab/>
        <w:t>SEGUNDO.-</w:t>
      </w:r>
      <w:r>
        <w:rPr>
          <w:rFonts w:ascii="Arial" w:hAnsi="Arial" w:cs="Arial"/>
          <w:lang w:val="es-ES"/>
        </w:rPr>
        <w:t xml:space="preserve"> Tener por opuestas las excepciones y defensas que se hacen valer en el presente escrito, debiendo de declarar procedentes las mismas.</w:t>
      </w:r>
    </w:p>
    <w:p w:rsidR="00B70811" w:rsidRDefault="00B70811" w:rsidP="0065248B">
      <w:pPr>
        <w:pStyle w:val="BodyText"/>
        <w:rPr>
          <w:rFonts w:ascii="Arial" w:hAnsi="Arial" w:cs="Arial"/>
          <w:b/>
          <w:bCs/>
          <w:lang w:val="es-ES"/>
        </w:rPr>
      </w:pPr>
    </w:p>
    <w:p w:rsidR="00B70811" w:rsidRDefault="00B70811" w:rsidP="0065248B">
      <w:pPr>
        <w:pStyle w:val="BodyText"/>
        <w:rPr>
          <w:rFonts w:ascii="Arial" w:hAnsi="Arial" w:cs="Arial"/>
          <w:b/>
          <w:bCs/>
          <w:lang w:val="es-ES"/>
        </w:rPr>
      </w:pPr>
    </w:p>
    <w:p w:rsidR="00B70811" w:rsidRDefault="00B70811" w:rsidP="0065248B">
      <w:pPr>
        <w:pStyle w:val="BodyText"/>
        <w:rPr>
          <w:rFonts w:ascii="Arial" w:hAnsi="Arial" w:cs="Arial"/>
          <w:b/>
          <w:bCs/>
          <w:lang w:val="es-ES"/>
        </w:rPr>
      </w:pPr>
      <w:r>
        <w:rPr>
          <w:rFonts w:ascii="Arial" w:hAnsi="Arial" w:cs="Arial"/>
          <w:b/>
          <w:bCs/>
          <w:lang w:val="es-ES"/>
        </w:rPr>
        <w:tab/>
        <w:t xml:space="preserve">TERCERO.- </w:t>
      </w:r>
      <w:r w:rsidRPr="00F9341A">
        <w:rPr>
          <w:rFonts w:ascii="Arial" w:hAnsi="Arial" w:cs="Arial"/>
          <w:lang w:val="es-ES"/>
        </w:rPr>
        <w:t>Se sirva tener por ofrecidas y</w:t>
      </w:r>
      <w:r>
        <w:rPr>
          <w:rFonts w:ascii="Arial" w:hAnsi="Arial" w:cs="Arial"/>
          <w:lang w:val="es-ES"/>
        </w:rPr>
        <w:t xml:space="preserve"> admitidas</w:t>
      </w:r>
      <w:r w:rsidRPr="00F9341A">
        <w:rPr>
          <w:rFonts w:ascii="Arial" w:hAnsi="Arial" w:cs="Arial"/>
          <w:lang w:val="es-ES"/>
        </w:rPr>
        <w:t xml:space="preserve"> todas y cada una de las pruebas que se ofrecen en el presente escrito, ordenando la preparación de las que así lo requieran.</w:t>
      </w:r>
      <w:r>
        <w:rPr>
          <w:rFonts w:ascii="Arial" w:hAnsi="Arial" w:cs="Arial"/>
          <w:b/>
          <w:bCs/>
          <w:lang w:val="es-ES"/>
        </w:rPr>
        <w:t xml:space="preserve"> </w:t>
      </w:r>
    </w:p>
    <w:p w:rsidR="00B70811" w:rsidRDefault="00B70811" w:rsidP="0065248B">
      <w:pPr>
        <w:pStyle w:val="BodyText"/>
        <w:rPr>
          <w:rFonts w:ascii="Arial" w:hAnsi="Arial" w:cs="Arial"/>
          <w:b/>
          <w:bCs/>
          <w:lang w:val="es-ES"/>
        </w:rPr>
      </w:pPr>
    </w:p>
    <w:p w:rsidR="00B70811" w:rsidRDefault="00B70811" w:rsidP="0065248B">
      <w:pPr>
        <w:pStyle w:val="BodyText"/>
        <w:rPr>
          <w:rFonts w:ascii="Arial" w:hAnsi="Arial" w:cs="Arial"/>
          <w:b/>
          <w:bCs/>
          <w:lang w:val="es-ES"/>
        </w:rPr>
      </w:pPr>
    </w:p>
    <w:p w:rsidR="00B70811" w:rsidRPr="007A20A6" w:rsidRDefault="00B70811" w:rsidP="0065248B">
      <w:pPr>
        <w:pStyle w:val="BodyText"/>
        <w:rPr>
          <w:rFonts w:ascii="Arial" w:hAnsi="Arial" w:cs="Arial"/>
          <w:b/>
          <w:bCs/>
          <w:lang w:val="es-ES"/>
        </w:rPr>
      </w:pPr>
      <w:r>
        <w:rPr>
          <w:rFonts w:ascii="Arial" w:hAnsi="Arial" w:cs="Arial"/>
          <w:b/>
          <w:bCs/>
          <w:lang w:val="es-ES"/>
        </w:rPr>
        <w:tab/>
        <w:t>CUARTO.-</w:t>
      </w:r>
      <w:r>
        <w:rPr>
          <w:rFonts w:ascii="Arial" w:hAnsi="Arial" w:cs="Arial"/>
          <w:lang w:val="es-ES"/>
        </w:rPr>
        <w:t xml:space="preserve"> En el momento procesal oportuno, se sirva dictar Sentencia Definitiva conforme a derecho.</w:t>
      </w:r>
    </w:p>
    <w:p w:rsidR="00B70811" w:rsidRDefault="00B70811" w:rsidP="0065248B">
      <w:pPr>
        <w:pStyle w:val="BodyText"/>
        <w:rPr>
          <w:rFonts w:ascii="Arial" w:hAnsi="Arial" w:cs="Arial"/>
          <w:lang w:val="es-ES"/>
        </w:rPr>
      </w:pPr>
    </w:p>
    <w:p w:rsidR="00B70811" w:rsidRDefault="00B70811" w:rsidP="0065248B">
      <w:pPr>
        <w:pStyle w:val="BodyText"/>
        <w:rPr>
          <w:rFonts w:ascii="Arial" w:hAnsi="Arial" w:cs="Arial"/>
          <w:lang w:val="es-ES"/>
        </w:rPr>
      </w:pPr>
    </w:p>
    <w:p w:rsidR="00B70811" w:rsidRDefault="00B70811" w:rsidP="0065248B">
      <w:pPr>
        <w:pStyle w:val="BodyText"/>
        <w:jc w:val="center"/>
        <w:rPr>
          <w:rFonts w:ascii="Arial" w:hAnsi="Arial" w:cs="Arial"/>
          <w:b/>
          <w:bCs/>
          <w:lang w:val="es-ES"/>
        </w:rPr>
      </w:pPr>
    </w:p>
    <w:p w:rsidR="00B70811" w:rsidRDefault="00B70811" w:rsidP="0065248B">
      <w:pPr>
        <w:pStyle w:val="BodyText"/>
        <w:jc w:val="center"/>
        <w:rPr>
          <w:rFonts w:ascii="Arial" w:hAnsi="Arial" w:cs="Arial"/>
          <w:b/>
          <w:bCs/>
          <w:lang w:val="es-ES"/>
        </w:rPr>
      </w:pPr>
      <w:r>
        <w:rPr>
          <w:rFonts w:ascii="Arial" w:hAnsi="Arial" w:cs="Arial"/>
          <w:b/>
          <w:bCs/>
          <w:lang w:val="es-ES"/>
        </w:rPr>
        <w:t>PROTESTO LO NECESARIO</w:t>
      </w:r>
    </w:p>
    <w:p w:rsidR="00B70811" w:rsidRDefault="00B70811" w:rsidP="0065248B">
      <w:pPr>
        <w:pStyle w:val="BodyText"/>
        <w:jc w:val="center"/>
        <w:rPr>
          <w:rFonts w:ascii="Arial" w:hAnsi="Arial" w:cs="Arial"/>
          <w:b/>
          <w:bCs/>
          <w:lang w:val="es-ES"/>
        </w:rPr>
      </w:pPr>
    </w:p>
    <w:p w:rsidR="00B70811" w:rsidRDefault="00B70811" w:rsidP="0065248B">
      <w:pPr>
        <w:pStyle w:val="BodyText"/>
        <w:jc w:val="center"/>
        <w:rPr>
          <w:rFonts w:ascii="Arial" w:hAnsi="Arial" w:cs="Arial"/>
          <w:b/>
          <w:bCs/>
          <w:lang w:val="es-ES"/>
        </w:rPr>
      </w:pPr>
    </w:p>
    <w:p w:rsidR="00B70811" w:rsidRDefault="00B70811" w:rsidP="0065248B">
      <w:pPr>
        <w:pStyle w:val="BodyText"/>
        <w:jc w:val="center"/>
        <w:rPr>
          <w:rFonts w:ascii="Arial" w:hAnsi="Arial" w:cs="Arial"/>
          <w:b/>
          <w:bCs/>
          <w:lang w:val="es-ES"/>
        </w:rPr>
      </w:pPr>
    </w:p>
    <w:p w:rsidR="00B70811" w:rsidRDefault="00B70811" w:rsidP="0065248B">
      <w:pPr>
        <w:pStyle w:val="BodyText"/>
        <w:jc w:val="center"/>
        <w:rPr>
          <w:rFonts w:ascii="Arial" w:hAnsi="Arial" w:cs="Arial"/>
          <w:b/>
          <w:bCs/>
          <w:lang w:val="es-ES"/>
        </w:rPr>
      </w:pPr>
      <w:r>
        <w:rPr>
          <w:rFonts w:ascii="Arial" w:hAnsi="Arial" w:cs="Arial"/>
          <w:b/>
          <w:bCs/>
          <w:lang w:val="es-ES"/>
        </w:rPr>
        <w:t>VICTOR MARTINEZ GOMEZ</w:t>
      </w:r>
    </w:p>
    <w:p w:rsidR="00B70811" w:rsidRDefault="00B70811" w:rsidP="0065248B">
      <w:pPr>
        <w:pStyle w:val="BodyText"/>
        <w:jc w:val="center"/>
        <w:rPr>
          <w:rFonts w:ascii="Arial" w:hAnsi="Arial" w:cs="Arial"/>
          <w:b/>
          <w:bCs/>
          <w:lang w:val="es-ES"/>
        </w:rPr>
      </w:pPr>
    </w:p>
    <w:p w:rsidR="00B70811" w:rsidRDefault="00B70811" w:rsidP="0065248B">
      <w:pPr>
        <w:pStyle w:val="BodyText"/>
        <w:jc w:val="center"/>
        <w:rPr>
          <w:rFonts w:ascii="Arial" w:hAnsi="Arial" w:cs="Arial"/>
          <w:b/>
          <w:bCs/>
          <w:lang w:val="es-ES"/>
        </w:rPr>
      </w:pPr>
    </w:p>
    <w:p w:rsidR="00B70811" w:rsidRDefault="00B70811" w:rsidP="0065248B">
      <w:pPr>
        <w:pStyle w:val="BodyText"/>
        <w:jc w:val="center"/>
        <w:rPr>
          <w:rFonts w:ascii="Arial" w:hAnsi="Arial" w:cs="Arial"/>
          <w:b/>
          <w:bCs/>
          <w:lang w:val="es-ES"/>
        </w:rPr>
      </w:pPr>
    </w:p>
    <w:p w:rsidR="00B70811" w:rsidRDefault="00B70811" w:rsidP="0065248B">
      <w:pPr>
        <w:pStyle w:val="BodyText"/>
        <w:jc w:val="center"/>
        <w:rPr>
          <w:rFonts w:ascii="Arial" w:hAnsi="Arial" w:cs="Arial"/>
          <w:b/>
          <w:bCs/>
          <w:lang w:val="es-ES"/>
        </w:rPr>
      </w:pPr>
      <w:r>
        <w:rPr>
          <w:rFonts w:ascii="Arial" w:hAnsi="Arial" w:cs="Arial"/>
          <w:b/>
          <w:bCs/>
          <w:lang w:val="es-ES"/>
        </w:rPr>
        <w:t>JOSE FERNANDO BETANCOURT CERVERA</w:t>
      </w:r>
    </w:p>
    <w:p w:rsidR="00B70811" w:rsidRDefault="00B70811" w:rsidP="0065248B">
      <w:pPr>
        <w:pStyle w:val="BodyText"/>
        <w:jc w:val="center"/>
        <w:rPr>
          <w:rFonts w:ascii="Arial" w:hAnsi="Arial" w:cs="Arial"/>
          <w:b/>
          <w:bCs/>
          <w:lang w:val="es-ES"/>
        </w:rPr>
      </w:pPr>
      <w:r>
        <w:rPr>
          <w:rFonts w:ascii="Arial" w:hAnsi="Arial" w:cs="Arial"/>
          <w:b/>
          <w:bCs/>
          <w:lang w:val="es-ES"/>
        </w:rPr>
        <w:t>ABOGADO PATRONO</w:t>
      </w:r>
    </w:p>
    <w:p w:rsidR="00B70811" w:rsidRDefault="00B70811" w:rsidP="0065248B">
      <w:pPr>
        <w:pStyle w:val="BodyText"/>
        <w:jc w:val="center"/>
        <w:rPr>
          <w:rFonts w:ascii="Arial" w:hAnsi="Arial" w:cs="Arial"/>
          <w:b/>
          <w:bCs/>
          <w:lang w:val="es-ES"/>
        </w:rPr>
      </w:pPr>
      <w:r>
        <w:rPr>
          <w:rFonts w:ascii="Arial" w:hAnsi="Arial" w:cs="Arial"/>
          <w:b/>
          <w:bCs/>
          <w:lang w:val="es-ES"/>
        </w:rPr>
        <w:t>CED. PROF. 4402398</w:t>
      </w:r>
    </w:p>
    <w:p w:rsidR="00B70811" w:rsidRDefault="00B70811" w:rsidP="007A20A6">
      <w:pPr>
        <w:pStyle w:val="BodyText"/>
        <w:jc w:val="center"/>
        <w:rPr>
          <w:rFonts w:ascii="Arial" w:hAnsi="Arial" w:cs="Arial"/>
          <w:b/>
          <w:bCs/>
          <w:lang w:val="es-ES"/>
        </w:rPr>
      </w:pPr>
      <w:r>
        <w:rPr>
          <w:rFonts w:ascii="Arial" w:hAnsi="Arial" w:cs="Arial"/>
          <w:b/>
          <w:bCs/>
          <w:lang w:val="es-ES"/>
        </w:rPr>
        <w:t>REGISTRO NUMERO 10835.</w:t>
      </w:r>
    </w:p>
    <w:p w:rsidR="00B70811" w:rsidRDefault="00B70811" w:rsidP="007A20A6">
      <w:pPr>
        <w:jc w:val="center"/>
        <w:rPr>
          <w:rFonts w:ascii="Arial" w:hAnsi="Arial" w:cs="Arial"/>
          <w:b/>
          <w:bCs/>
        </w:rPr>
      </w:pPr>
      <w:r>
        <w:rPr>
          <w:rFonts w:ascii="Arial" w:hAnsi="Arial" w:cs="Arial"/>
          <w:b/>
          <w:bCs/>
        </w:rPr>
        <w:t>Cuautitlán, Estado de México a seis de enero de dos mil diez.</w:t>
      </w:r>
    </w:p>
    <w:p w:rsidR="00B70811" w:rsidRDefault="00B70811" w:rsidP="0065248B">
      <w:pPr>
        <w:rPr>
          <w:rFonts w:ascii="Arial" w:hAnsi="Arial" w:cs="Arial"/>
          <w:b/>
          <w:bCs/>
        </w:rPr>
      </w:pPr>
    </w:p>
    <w:p w:rsidR="00B70811" w:rsidRDefault="00B70811" w:rsidP="0065248B">
      <w:pPr>
        <w:rPr>
          <w:rFonts w:ascii="Arial" w:hAnsi="Arial" w:cs="Arial"/>
        </w:rPr>
      </w:pPr>
    </w:p>
    <w:p w:rsidR="00B70811" w:rsidRDefault="00B70811" w:rsidP="0065248B">
      <w:pPr>
        <w:rPr>
          <w:rFonts w:ascii="Arial" w:hAnsi="Arial" w:cs="Arial"/>
        </w:rPr>
      </w:pPr>
    </w:p>
    <w:p w:rsidR="00B70811" w:rsidRDefault="00B70811" w:rsidP="0065248B">
      <w:pPr>
        <w:rPr>
          <w:rFonts w:ascii="Arial" w:hAnsi="Arial" w:cs="Arial"/>
        </w:rPr>
      </w:pPr>
    </w:p>
    <w:p w:rsidR="00B70811" w:rsidRDefault="00B70811" w:rsidP="0065248B">
      <w:pPr>
        <w:rPr>
          <w:rFonts w:ascii="Arial" w:hAnsi="Arial" w:cs="Arial"/>
        </w:rPr>
      </w:pPr>
    </w:p>
    <w:p w:rsidR="00B70811" w:rsidRDefault="00B70811" w:rsidP="0065248B">
      <w:pPr>
        <w:rPr>
          <w:rFonts w:ascii="Arial" w:hAnsi="Arial" w:cs="Arial"/>
        </w:rPr>
      </w:pPr>
    </w:p>
    <w:p w:rsidR="00B70811" w:rsidRDefault="00B70811" w:rsidP="0065248B">
      <w:pPr>
        <w:rPr>
          <w:rFonts w:ascii="Arial" w:hAnsi="Arial" w:cs="Arial"/>
        </w:rPr>
      </w:pPr>
    </w:p>
    <w:p w:rsidR="00B70811" w:rsidRDefault="00B70811" w:rsidP="0065248B">
      <w:pPr>
        <w:rPr>
          <w:rFonts w:ascii="Arial" w:hAnsi="Arial" w:cs="Arial"/>
        </w:rPr>
      </w:pPr>
    </w:p>
    <w:p w:rsidR="00B70811" w:rsidRDefault="00B70811" w:rsidP="0065248B">
      <w:pPr>
        <w:rPr>
          <w:rFonts w:ascii="Arial" w:hAnsi="Arial" w:cs="Arial"/>
        </w:rPr>
      </w:pPr>
    </w:p>
    <w:p w:rsidR="00B70811" w:rsidRDefault="00B70811" w:rsidP="0065248B">
      <w:pPr>
        <w:rPr>
          <w:rFonts w:ascii="Arial" w:hAnsi="Arial" w:cs="Arial"/>
        </w:rPr>
      </w:pPr>
    </w:p>
    <w:p w:rsidR="00B70811" w:rsidRDefault="00B70811" w:rsidP="0065248B">
      <w:pPr>
        <w:rPr>
          <w:rFonts w:ascii="Arial" w:hAnsi="Arial" w:cs="Arial"/>
        </w:rPr>
      </w:pPr>
    </w:p>
    <w:p w:rsidR="00B70811" w:rsidRDefault="00B70811" w:rsidP="0065248B">
      <w:pPr>
        <w:rPr>
          <w:rFonts w:ascii="Arial" w:hAnsi="Arial" w:cs="Arial"/>
        </w:rPr>
      </w:pPr>
    </w:p>
    <w:p w:rsidR="00B70811" w:rsidRDefault="00B70811" w:rsidP="0065248B">
      <w:pPr>
        <w:rPr>
          <w:rFonts w:ascii="Arial" w:hAnsi="Arial" w:cs="Arial"/>
        </w:rPr>
      </w:pPr>
    </w:p>
    <w:p w:rsidR="00B70811" w:rsidRDefault="00B70811" w:rsidP="0065248B">
      <w:pPr>
        <w:rPr>
          <w:rFonts w:ascii="Arial" w:hAnsi="Arial" w:cs="Arial"/>
        </w:rPr>
      </w:pPr>
    </w:p>
    <w:p w:rsidR="00B70811" w:rsidRDefault="00B70811" w:rsidP="0065248B">
      <w:pPr>
        <w:rPr>
          <w:rFonts w:ascii="Arial" w:hAnsi="Arial" w:cs="Arial"/>
        </w:rPr>
      </w:pPr>
    </w:p>
    <w:p w:rsidR="00B70811" w:rsidRDefault="00B70811" w:rsidP="0065248B">
      <w:pPr>
        <w:rPr>
          <w:rFonts w:ascii="Arial" w:hAnsi="Arial" w:cs="Arial"/>
        </w:rPr>
      </w:pPr>
    </w:p>
    <w:p w:rsidR="00B70811" w:rsidRDefault="00B70811" w:rsidP="009D1A1F">
      <w:pPr>
        <w:jc w:val="right"/>
        <w:rPr>
          <w:rFonts w:ascii="Arial" w:hAnsi="Arial" w:cs="Arial"/>
          <w:b/>
          <w:bCs/>
          <w:lang w:val="es-MX"/>
        </w:rPr>
      </w:pPr>
      <w:r>
        <w:rPr>
          <w:rFonts w:ascii="Arial" w:hAnsi="Arial" w:cs="Arial"/>
          <w:b/>
          <w:bCs/>
          <w:lang w:val="es-MX"/>
        </w:rPr>
        <w:t>SONIA YAZMÍ</w:t>
      </w:r>
      <w:r w:rsidRPr="0084575F">
        <w:rPr>
          <w:rFonts w:ascii="Arial" w:hAnsi="Arial" w:cs="Arial"/>
          <w:b/>
          <w:bCs/>
          <w:lang w:val="es-MX"/>
        </w:rPr>
        <w:t>N PÉREZ AMADOR</w:t>
      </w:r>
    </w:p>
    <w:p w:rsidR="00B70811" w:rsidRPr="0084575F" w:rsidRDefault="00B70811" w:rsidP="009D1A1F">
      <w:pPr>
        <w:jc w:val="right"/>
        <w:rPr>
          <w:rFonts w:ascii="Arial" w:hAnsi="Arial" w:cs="Arial"/>
          <w:b/>
          <w:bCs/>
          <w:lang w:val="es-MX"/>
        </w:rPr>
      </w:pPr>
    </w:p>
    <w:p w:rsidR="00B70811" w:rsidRDefault="00B70811" w:rsidP="009D1A1F">
      <w:pPr>
        <w:jc w:val="right"/>
        <w:rPr>
          <w:rFonts w:ascii="Arial" w:hAnsi="Arial" w:cs="Arial"/>
          <w:b/>
          <w:bCs/>
          <w:lang w:val="es-MX"/>
        </w:rPr>
      </w:pPr>
      <w:r w:rsidRPr="0084575F">
        <w:rPr>
          <w:rFonts w:ascii="Arial" w:hAnsi="Arial" w:cs="Arial"/>
          <w:b/>
          <w:bCs/>
          <w:lang w:val="es-MX"/>
        </w:rPr>
        <w:t>VS</w:t>
      </w:r>
    </w:p>
    <w:p w:rsidR="00B70811" w:rsidRPr="0084575F" w:rsidRDefault="00B70811" w:rsidP="009D1A1F">
      <w:pPr>
        <w:jc w:val="right"/>
        <w:rPr>
          <w:rFonts w:ascii="Arial" w:hAnsi="Arial" w:cs="Arial"/>
          <w:b/>
          <w:bCs/>
          <w:lang w:val="es-MX"/>
        </w:rPr>
      </w:pPr>
    </w:p>
    <w:p w:rsidR="00B70811" w:rsidRDefault="00B70811" w:rsidP="009D1A1F">
      <w:pPr>
        <w:jc w:val="right"/>
        <w:rPr>
          <w:rFonts w:ascii="Arial" w:hAnsi="Arial" w:cs="Arial"/>
          <w:b/>
          <w:bCs/>
          <w:lang w:val="es-MX"/>
        </w:rPr>
      </w:pPr>
      <w:r>
        <w:rPr>
          <w:rFonts w:ascii="Arial" w:hAnsi="Arial" w:cs="Arial"/>
          <w:b/>
          <w:bCs/>
          <w:lang w:val="es-MX"/>
        </w:rPr>
        <w:t>VÍ</w:t>
      </w:r>
      <w:r w:rsidRPr="0084575F">
        <w:rPr>
          <w:rFonts w:ascii="Arial" w:hAnsi="Arial" w:cs="Arial"/>
          <w:b/>
          <w:bCs/>
          <w:lang w:val="es-MX"/>
        </w:rPr>
        <w:t>CTOR MARTÍNEZ GÓMEZ</w:t>
      </w:r>
    </w:p>
    <w:p w:rsidR="00B70811" w:rsidRDefault="00B70811" w:rsidP="009D1A1F">
      <w:pPr>
        <w:jc w:val="right"/>
        <w:rPr>
          <w:rFonts w:ascii="Arial" w:hAnsi="Arial" w:cs="Arial"/>
          <w:b/>
          <w:bCs/>
          <w:lang w:val="es-MX"/>
        </w:rPr>
      </w:pPr>
    </w:p>
    <w:p w:rsidR="00B70811" w:rsidRPr="0084575F" w:rsidRDefault="00B70811" w:rsidP="009D1A1F">
      <w:pPr>
        <w:jc w:val="right"/>
        <w:rPr>
          <w:rFonts w:ascii="Arial" w:hAnsi="Arial" w:cs="Arial"/>
          <w:b/>
          <w:bCs/>
          <w:lang w:val="es-MX"/>
        </w:rPr>
      </w:pPr>
    </w:p>
    <w:p w:rsidR="00B70811" w:rsidRDefault="00B70811" w:rsidP="009D1A1F">
      <w:pPr>
        <w:jc w:val="right"/>
        <w:rPr>
          <w:rFonts w:ascii="Arial" w:hAnsi="Arial" w:cs="Arial"/>
          <w:b/>
          <w:bCs/>
          <w:lang w:val="es-MX"/>
        </w:rPr>
      </w:pPr>
      <w:r w:rsidRPr="0084575F">
        <w:rPr>
          <w:rFonts w:ascii="Arial" w:hAnsi="Arial" w:cs="Arial"/>
          <w:b/>
          <w:bCs/>
          <w:lang w:val="es-MX"/>
        </w:rPr>
        <w:t>CONTROVERSIA DEL ORDEN FAMILIAR.</w:t>
      </w:r>
    </w:p>
    <w:p w:rsidR="00B70811" w:rsidRDefault="00B70811" w:rsidP="009D1A1F">
      <w:pPr>
        <w:jc w:val="right"/>
        <w:rPr>
          <w:rFonts w:ascii="Arial" w:hAnsi="Arial" w:cs="Arial"/>
          <w:b/>
          <w:bCs/>
          <w:lang w:val="es-MX"/>
        </w:rPr>
      </w:pPr>
    </w:p>
    <w:p w:rsidR="00B70811" w:rsidRPr="0084575F" w:rsidRDefault="00B70811" w:rsidP="009D1A1F">
      <w:pPr>
        <w:jc w:val="right"/>
        <w:rPr>
          <w:rFonts w:ascii="Arial" w:hAnsi="Arial" w:cs="Arial"/>
          <w:b/>
          <w:bCs/>
          <w:lang w:val="es-MX"/>
        </w:rPr>
      </w:pPr>
    </w:p>
    <w:p w:rsidR="00B70811" w:rsidRPr="0084575F" w:rsidRDefault="00B70811" w:rsidP="009D1A1F">
      <w:pPr>
        <w:jc w:val="right"/>
        <w:rPr>
          <w:rFonts w:ascii="Arial" w:hAnsi="Arial" w:cs="Arial"/>
          <w:b/>
          <w:bCs/>
          <w:lang w:val="es-MX"/>
        </w:rPr>
      </w:pPr>
      <w:r w:rsidRPr="0084575F">
        <w:rPr>
          <w:rFonts w:ascii="Arial" w:hAnsi="Arial" w:cs="Arial"/>
          <w:b/>
          <w:bCs/>
          <w:lang w:val="es-MX"/>
        </w:rPr>
        <w:t>PENSIÓN ALIMENTICIA.</w:t>
      </w:r>
    </w:p>
    <w:p w:rsidR="00B70811" w:rsidRDefault="00B70811" w:rsidP="009D1A1F">
      <w:pPr>
        <w:jc w:val="right"/>
        <w:rPr>
          <w:rFonts w:ascii="Arial" w:hAnsi="Arial" w:cs="Arial"/>
          <w:b/>
          <w:bCs/>
          <w:lang w:val="es-MX"/>
        </w:rPr>
      </w:pPr>
    </w:p>
    <w:p w:rsidR="00B70811" w:rsidRPr="0084575F" w:rsidRDefault="00B70811" w:rsidP="009D1A1F">
      <w:pPr>
        <w:jc w:val="right"/>
        <w:rPr>
          <w:rFonts w:ascii="Arial" w:hAnsi="Arial" w:cs="Arial"/>
          <w:b/>
          <w:bCs/>
          <w:lang w:val="es-MX"/>
        </w:rPr>
      </w:pPr>
    </w:p>
    <w:p w:rsidR="00B70811" w:rsidRPr="0084575F" w:rsidRDefault="00B70811" w:rsidP="009D1A1F">
      <w:pPr>
        <w:jc w:val="right"/>
        <w:rPr>
          <w:rFonts w:ascii="Arial" w:hAnsi="Arial" w:cs="Arial"/>
          <w:b/>
          <w:bCs/>
          <w:lang w:val="es-MX"/>
        </w:rPr>
      </w:pPr>
      <w:r w:rsidRPr="0084575F">
        <w:rPr>
          <w:rFonts w:ascii="Arial" w:hAnsi="Arial" w:cs="Arial"/>
          <w:b/>
          <w:bCs/>
          <w:lang w:val="es-MX"/>
        </w:rPr>
        <w:t>EXPEDIENTE: 905/09</w:t>
      </w:r>
    </w:p>
    <w:p w:rsidR="00B70811" w:rsidRPr="0084575F" w:rsidRDefault="00B70811" w:rsidP="009D1A1F">
      <w:pPr>
        <w:rPr>
          <w:rFonts w:ascii="Arial" w:hAnsi="Arial" w:cs="Arial"/>
          <w:b/>
          <w:bCs/>
          <w:lang w:val="es-MX"/>
        </w:rPr>
      </w:pPr>
    </w:p>
    <w:p w:rsidR="00B70811" w:rsidRDefault="00B70811" w:rsidP="009D1A1F">
      <w:pPr>
        <w:rPr>
          <w:rFonts w:ascii="Arial" w:hAnsi="Arial" w:cs="Arial"/>
          <w:b/>
          <w:bCs/>
          <w:lang w:val="es-MX"/>
        </w:rPr>
      </w:pPr>
    </w:p>
    <w:p w:rsidR="00B70811" w:rsidRPr="0084575F" w:rsidRDefault="00B70811" w:rsidP="009D1A1F">
      <w:pPr>
        <w:rPr>
          <w:rFonts w:ascii="Arial" w:hAnsi="Arial" w:cs="Arial"/>
          <w:b/>
          <w:bCs/>
          <w:lang w:val="es-MX"/>
        </w:rPr>
      </w:pPr>
    </w:p>
    <w:p w:rsidR="00B70811" w:rsidRPr="0084575F" w:rsidRDefault="00B70811" w:rsidP="009D1A1F">
      <w:pPr>
        <w:rPr>
          <w:rFonts w:ascii="Arial" w:hAnsi="Arial" w:cs="Arial"/>
          <w:b/>
          <w:bCs/>
          <w:lang w:val="es-MX"/>
        </w:rPr>
      </w:pPr>
      <w:r w:rsidRPr="0084575F">
        <w:rPr>
          <w:rFonts w:ascii="Arial" w:hAnsi="Arial" w:cs="Arial"/>
          <w:b/>
          <w:bCs/>
          <w:lang w:val="es-MX"/>
        </w:rPr>
        <w:t>C. JUEZ CUARTO DE LO FAMILIAR,</w:t>
      </w:r>
    </w:p>
    <w:p w:rsidR="00B70811" w:rsidRPr="0084575F" w:rsidRDefault="00B70811" w:rsidP="009D1A1F">
      <w:pPr>
        <w:rPr>
          <w:rFonts w:ascii="Arial" w:hAnsi="Arial" w:cs="Arial"/>
          <w:b/>
          <w:bCs/>
          <w:lang w:val="es-MX"/>
        </w:rPr>
      </w:pPr>
      <w:r w:rsidRPr="0084575F">
        <w:rPr>
          <w:rFonts w:ascii="Arial" w:hAnsi="Arial" w:cs="Arial"/>
          <w:b/>
          <w:bCs/>
          <w:lang w:val="es-MX"/>
        </w:rPr>
        <w:t>DE CUATITLAN, MÉXICO.</w:t>
      </w:r>
    </w:p>
    <w:p w:rsidR="00B70811" w:rsidRDefault="00B70811" w:rsidP="009D1A1F">
      <w:pPr>
        <w:rPr>
          <w:rFonts w:ascii="Arial" w:hAnsi="Arial" w:cs="Arial"/>
          <w:b/>
          <w:bCs/>
          <w:lang w:val="es-MX"/>
        </w:rPr>
      </w:pPr>
    </w:p>
    <w:p w:rsidR="00B70811" w:rsidRDefault="00B70811" w:rsidP="009D1A1F">
      <w:pPr>
        <w:rPr>
          <w:rFonts w:ascii="Arial" w:hAnsi="Arial" w:cs="Arial"/>
          <w:b/>
          <w:bCs/>
          <w:lang w:val="es-MX"/>
        </w:rPr>
      </w:pPr>
    </w:p>
    <w:p w:rsidR="00B70811" w:rsidRPr="0084575F" w:rsidRDefault="00B70811" w:rsidP="009D1A1F">
      <w:pPr>
        <w:rPr>
          <w:rFonts w:ascii="Arial" w:hAnsi="Arial" w:cs="Arial"/>
          <w:b/>
          <w:bCs/>
          <w:lang w:val="es-MX"/>
        </w:rPr>
      </w:pPr>
    </w:p>
    <w:p w:rsidR="00B70811" w:rsidRPr="0084575F" w:rsidRDefault="00B70811" w:rsidP="009D1A1F">
      <w:pPr>
        <w:rPr>
          <w:rFonts w:ascii="Arial" w:hAnsi="Arial" w:cs="Arial"/>
          <w:b/>
          <w:bCs/>
          <w:lang w:val="es-MX"/>
        </w:rPr>
      </w:pPr>
    </w:p>
    <w:p w:rsidR="00B70811" w:rsidRDefault="00B70811" w:rsidP="009D1A1F">
      <w:pPr>
        <w:jc w:val="both"/>
        <w:rPr>
          <w:rFonts w:ascii="Arial" w:hAnsi="Arial" w:cs="Arial"/>
          <w:lang w:val="es-MX"/>
        </w:rPr>
      </w:pPr>
      <w:r w:rsidRPr="0084575F">
        <w:rPr>
          <w:rFonts w:ascii="Arial" w:hAnsi="Arial" w:cs="Arial"/>
          <w:b/>
          <w:bCs/>
          <w:lang w:val="es-MX"/>
        </w:rPr>
        <w:tab/>
        <w:t>VICTOR MARTÍNEZ GÓMEZ,</w:t>
      </w:r>
      <w:r>
        <w:rPr>
          <w:lang w:val="es-MX"/>
        </w:rPr>
        <w:t xml:space="preserve"> </w:t>
      </w:r>
      <w:r>
        <w:rPr>
          <w:rFonts w:ascii="Arial" w:hAnsi="Arial" w:cs="Arial"/>
          <w:lang w:val="es-MX"/>
        </w:rPr>
        <w:t>por mi propio derecho, personalidad que tengo debidamente acreditada y reconocida en los autos del juicio al rubro citado, ante Usted con el debido respeto comparezco para exponer:</w:t>
      </w:r>
    </w:p>
    <w:p w:rsidR="00B70811" w:rsidRDefault="00B70811" w:rsidP="009D1A1F">
      <w:pPr>
        <w:jc w:val="both"/>
        <w:rPr>
          <w:rFonts w:ascii="Arial" w:hAnsi="Arial" w:cs="Arial"/>
          <w:lang w:val="es-MX"/>
        </w:rPr>
      </w:pPr>
    </w:p>
    <w:p w:rsidR="00B70811" w:rsidRDefault="00B70811" w:rsidP="009D1A1F">
      <w:pPr>
        <w:jc w:val="both"/>
        <w:rPr>
          <w:rFonts w:ascii="Arial" w:hAnsi="Arial" w:cs="Arial"/>
          <w:lang w:val="es-MX"/>
        </w:rPr>
      </w:pPr>
    </w:p>
    <w:p w:rsidR="00B70811" w:rsidRDefault="00B70811" w:rsidP="009D1A1F">
      <w:pPr>
        <w:jc w:val="both"/>
        <w:rPr>
          <w:rFonts w:ascii="Arial" w:hAnsi="Arial" w:cs="Arial"/>
          <w:lang w:val="es-MX"/>
        </w:rPr>
      </w:pPr>
      <w:r>
        <w:rPr>
          <w:rFonts w:ascii="Arial" w:hAnsi="Arial" w:cs="Arial"/>
          <w:lang w:val="es-MX"/>
        </w:rPr>
        <w:tab/>
        <w:t>Por medio del presente escrito, vengo a acusar la REBELDÍA en que ha incurrido la parte actora, al no haber desahogado las vistas ordenadas en proveídos de fechas 11 y 18 de diciembre de 2009, solicitando a su Usía se sirva resolver el recurso de revocación interpuesto por el suscrito, debiendo de desechar la demanda incoada por mi contraria en contra del suscrito en el presente juicio, así como ordenar se gire oficio a mi centro de trabajo a efecto de que se deje sin efectos la pensión alimenticia provisional decretada en el presente asunto.</w:t>
      </w:r>
    </w:p>
    <w:p w:rsidR="00B70811" w:rsidRDefault="00B70811" w:rsidP="009D1A1F">
      <w:pPr>
        <w:jc w:val="both"/>
        <w:rPr>
          <w:rFonts w:ascii="Arial" w:hAnsi="Arial" w:cs="Arial"/>
          <w:lang w:val="es-MX"/>
        </w:rPr>
      </w:pPr>
    </w:p>
    <w:p w:rsidR="00B70811" w:rsidRDefault="00B70811" w:rsidP="009D1A1F">
      <w:pPr>
        <w:jc w:val="both"/>
        <w:rPr>
          <w:rFonts w:ascii="Arial" w:hAnsi="Arial" w:cs="Arial"/>
          <w:lang w:val="es-MX"/>
        </w:rPr>
      </w:pPr>
    </w:p>
    <w:p w:rsidR="00B70811" w:rsidRDefault="00B70811" w:rsidP="009D1A1F">
      <w:pPr>
        <w:jc w:val="both"/>
        <w:rPr>
          <w:rFonts w:ascii="Arial" w:hAnsi="Arial" w:cs="Arial"/>
          <w:lang w:val="es-MX"/>
        </w:rPr>
      </w:pPr>
      <w:r>
        <w:rPr>
          <w:rFonts w:ascii="Arial" w:hAnsi="Arial" w:cs="Arial"/>
          <w:lang w:val="es-MX"/>
        </w:rPr>
        <w:tab/>
        <w:t>Por lo anteriormente expuesto,</w:t>
      </w:r>
    </w:p>
    <w:p w:rsidR="00B70811" w:rsidRDefault="00B70811" w:rsidP="009D1A1F">
      <w:pPr>
        <w:jc w:val="both"/>
        <w:rPr>
          <w:rFonts w:ascii="Arial" w:hAnsi="Arial" w:cs="Arial"/>
          <w:lang w:val="es-MX"/>
        </w:rPr>
      </w:pPr>
      <w:r w:rsidRPr="008C19A5">
        <w:rPr>
          <w:rFonts w:ascii="Arial" w:hAnsi="Arial" w:cs="Arial"/>
          <w:b/>
          <w:bCs/>
          <w:lang w:val="es-MX"/>
        </w:rPr>
        <w:t>A USTED C. JUEZ,</w:t>
      </w:r>
      <w:r>
        <w:rPr>
          <w:rFonts w:ascii="Arial" w:hAnsi="Arial" w:cs="Arial"/>
          <w:lang w:val="es-MX"/>
        </w:rPr>
        <w:t xml:space="preserve"> atentamente solicito se sirva:</w:t>
      </w:r>
    </w:p>
    <w:p w:rsidR="00B70811" w:rsidRDefault="00B70811" w:rsidP="009D1A1F">
      <w:pPr>
        <w:jc w:val="both"/>
        <w:rPr>
          <w:rFonts w:ascii="Arial" w:hAnsi="Arial" w:cs="Arial"/>
          <w:lang w:val="es-MX"/>
        </w:rPr>
      </w:pPr>
    </w:p>
    <w:p w:rsidR="00B70811" w:rsidRPr="008C19A5" w:rsidRDefault="00B70811" w:rsidP="009D1A1F">
      <w:pPr>
        <w:jc w:val="both"/>
        <w:rPr>
          <w:rFonts w:ascii="Arial" w:hAnsi="Arial" w:cs="Arial"/>
          <w:b/>
          <w:bCs/>
          <w:lang w:val="es-MX"/>
        </w:rPr>
      </w:pPr>
    </w:p>
    <w:p w:rsidR="00B70811" w:rsidRDefault="00B70811" w:rsidP="009D1A1F">
      <w:pPr>
        <w:jc w:val="both"/>
        <w:rPr>
          <w:rFonts w:ascii="Arial" w:hAnsi="Arial" w:cs="Arial"/>
          <w:lang w:val="es-MX"/>
        </w:rPr>
      </w:pPr>
      <w:r w:rsidRPr="008C19A5">
        <w:rPr>
          <w:rFonts w:ascii="Arial" w:hAnsi="Arial" w:cs="Arial"/>
          <w:b/>
          <w:bCs/>
          <w:lang w:val="es-MX"/>
        </w:rPr>
        <w:tab/>
        <w:t>ÚNICO.-</w:t>
      </w:r>
      <w:r>
        <w:rPr>
          <w:rFonts w:ascii="Arial" w:hAnsi="Arial" w:cs="Arial"/>
          <w:lang w:val="es-MX"/>
        </w:rPr>
        <w:t xml:space="preserve"> Tenerme por presentado con las manifestaciones vertidas en el cuerpo del presente libelo, acordando de conformidad lo solicitado.</w:t>
      </w:r>
    </w:p>
    <w:p w:rsidR="00B70811" w:rsidRDefault="00B70811" w:rsidP="009D1A1F">
      <w:pPr>
        <w:jc w:val="both"/>
        <w:rPr>
          <w:rFonts w:ascii="Arial" w:hAnsi="Arial" w:cs="Arial"/>
          <w:lang w:val="es-MX"/>
        </w:rPr>
      </w:pPr>
    </w:p>
    <w:p w:rsidR="00B70811" w:rsidRDefault="00B70811" w:rsidP="009D1A1F">
      <w:pPr>
        <w:jc w:val="both"/>
        <w:rPr>
          <w:rFonts w:ascii="Arial" w:hAnsi="Arial" w:cs="Arial"/>
          <w:lang w:val="es-MX"/>
        </w:rPr>
      </w:pPr>
    </w:p>
    <w:p w:rsidR="00B70811" w:rsidRDefault="00B70811" w:rsidP="009D1A1F">
      <w:pPr>
        <w:jc w:val="both"/>
        <w:rPr>
          <w:rFonts w:ascii="Arial" w:hAnsi="Arial" w:cs="Arial"/>
          <w:lang w:val="es-MX"/>
        </w:rPr>
      </w:pPr>
    </w:p>
    <w:p w:rsidR="00B70811" w:rsidRDefault="00B70811" w:rsidP="009D1A1F">
      <w:pPr>
        <w:jc w:val="both"/>
        <w:rPr>
          <w:rFonts w:ascii="Arial" w:hAnsi="Arial" w:cs="Arial"/>
          <w:lang w:val="es-MX"/>
        </w:rPr>
      </w:pPr>
    </w:p>
    <w:p w:rsidR="00B70811" w:rsidRDefault="00B70811" w:rsidP="009D1A1F">
      <w:pPr>
        <w:jc w:val="center"/>
        <w:rPr>
          <w:rFonts w:ascii="Arial" w:hAnsi="Arial" w:cs="Arial"/>
          <w:b/>
          <w:bCs/>
          <w:lang w:val="es-MX"/>
        </w:rPr>
      </w:pPr>
      <w:r>
        <w:rPr>
          <w:rFonts w:ascii="Arial" w:hAnsi="Arial" w:cs="Arial"/>
          <w:b/>
          <w:bCs/>
          <w:lang w:val="es-MX"/>
        </w:rPr>
        <w:t>RESPETUOSAMENTE</w:t>
      </w:r>
    </w:p>
    <w:p w:rsidR="00B70811" w:rsidRDefault="00B70811" w:rsidP="009D1A1F">
      <w:pPr>
        <w:jc w:val="center"/>
        <w:rPr>
          <w:rFonts w:ascii="Arial" w:hAnsi="Arial" w:cs="Arial"/>
          <w:b/>
          <w:bCs/>
          <w:lang w:val="es-MX"/>
        </w:rPr>
      </w:pPr>
    </w:p>
    <w:p w:rsidR="00B70811" w:rsidRDefault="00B70811" w:rsidP="009D1A1F">
      <w:pPr>
        <w:jc w:val="center"/>
        <w:rPr>
          <w:rFonts w:ascii="Arial" w:hAnsi="Arial" w:cs="Arial"/>
          <w:b/>
          <w:bCs/>
          <w:lang w:val="es-MX"/>
        </w:rPr>
      </w:pPr>
    </w:p>
    <w:p w:rsidR="00B70811" w:rsidRDefault="00B70811" w:rsidP="009D1A1F">
      <w:pPr>
        <w:jc w:val="center"/>
        <w:rPr>
          <w:rFonts w:ascii="Arial" w:hAnsi="Arial" w:cs="Arial"/>
          <w:b/>
          <w:bCs/>
          <w:lang w:val="es-MX"/>
        </w:rPr>
      </w:pPr>
    </w:p>
    <w:p w:rsidR="00B70811" w:rsidRDefault="00B70811" w:rsidP="009D1A1F">
      <w:pPr>
        <w:jc w:val="center"/>
        <w:rPr>
          <w:rFonts w:ascii="Arial" w:hAnsi="Arial" w:cs="Arial"/>
          <w:b/>
          <w:bCs/>
          <w:lang w:val="es-MX"/>
        </w:rPr>
      </w:pPr>
      <w:r>
        <w:rPr>
          <w:rFonts w:ascii="Arial" w:hAnsi="Arial" w:cs="Arial"/>
          <w:b/>
          <w:bCs/>
          <w:lang w:val="es-MX"/>
        </w:rPr>
        <w:t>VÍCTOR MARTÍNEZ GÓMEZ</w:t>
      </w:r>
    </w:p>
    <w:p w:rsidR="00B70811" w:rsidRDefault="00B70811" w:rsidP="009D1A1F">
      <w:pPr>
        <w:jc w:val="center"/>
        <w:rPr>
          <w:rFonts w:ascii="Arial" w:hAnsi="Arial" w:cs="Arial"/>
          <w:b/>
          <w:bCs/>
          <w:lang w:val="es-MX"/>
        </w:rPr>
      </w:pPr>
    </w:p>
    <w:p w:rsidR="00B70811" w:rsidRDefault="00B70811" w:rsidP="009D1A1F">
      <w:pPr>
        <w:jc w:val="center"/>
        <w:rPr>
          <w:rFonts w:ascii="Arial" w:hAnsi="Arial" w:cs="Arial"/>
          <w:b/>
          <w:bCs/>
          <w:lang w:val="es-MX"/>
        </w:rPr>
      </w:pPr>
    </w:p>
    <w:p w:rsidR="00B70811" w:rsidRDefault="00B70811" w:rsidP="009D1A1F">
      <w:pPr>
        <w:jc w:val="center"/>
        <w:rPr>
          <w:rFonts w:ascii="Arial" w:hAnsi="Arial" w:cs="Arial"/>
          <w:b/>
          <w:bCs/>
          <w:lang w:val="es-MX"/>
        </w:rPr>
      </w:pPr>
    </w:p>
    <w:p w:rsidR="00B70811" w:rsidRDefault="00B70811" w:rsidP="009D1A1F">
      <w:pPr>
        <w:jc w:val="center"/>
        <w:rPr>
          <w:rFonts w:ascii="Arial" w:hAnsi="Arial" w:cs="Arial"/>
          <w:b/>
          <w:bCs/>
          <w:lang w:val="es-MX"/>
        </w:rPr>
      </w:pPr>
    </w:p>
    <w:p w:rsidR="00B70811" w:rsidRDefault="00B70811" w:rsidP="009D1A1F">
      <w:pPr>
        <w:jc w:val="center"/>
        <w:rPr>
          <w:rFonts w:ascii="Arial" w:hAnsi="Arial" w:cs="Arial"/>
          <w:b/>
          <w:bCs/>
          <w:lang w:val="es-MX"/>
        </w:rPr>
      </w:pPr>
      <w:r>
        <w:rPr>
          <w:rFonts w:ascii="Arial" w:hAnsi="Arial" w:cs="Arial"/>
          <w:b/>
          <w:bCs/>
          <w:lang w:val="es-MX"/>
        </w:rPr>
        <w:t>JOSÉ FERNANDO BETANCOURT CERVERA</w:t>
      </w:r>
    </w:p>
    <w:p w:rsidR="00B70811" w:rsidRDefault="00B70811" w:rsidP="009D1A1F">
      <w:pPr>
        <w:jc w:val="center"/>
        <w:rPr>
          <w:rFonts w:ascii="Arial" w:hAnsi="Arial" w:cs="Arial"/>
          <w:b/>
          <w:bCs/>
          <w:lang w:val="es-MX"/>
        </w:rPr>
      </w:pPr>
      <w:r>
        <w:rPr>
          <w:rFonts w:ascii="Arial" w:hAnsi="Arial" w:cs="Arial"/>
          <w:b/>
          <w:bCs/>
          <w:lang w:val="es-MX"/>
        </w:rPr>
        <w:t>ABOGADO PATRONO</w:t>
      </w:r>
    </w:p>
    <w:p w:rsidR="00B70811" w:rsidRDefault="00B70811" w:rsidP="009D1A1F">
      <w:pPr>
        <w:jc w:val="center"/>
        <w:rPr>
          <w:rFonts w:ascii="Arial" w:hAnsi="Arial" w:cs="Arial"/>
          <w:b/>
          <w:bCs/>
        </w:rPr>
      </w:pPr>
      <w:r>
        <w:rPr>
          <w:rFonts w:ascii="Arial" w:hAnsi="Arial" w:cs="Arial"/>
          <w:b/>
          <w:bCs/>
          <w:lang w:val="es-MX"/>
        </w:rPr>
        <w:t>CED. PROF. 4402398</w:t>
      </w:r>
    </w:p>
    <w:p w:rsidR="00B70811" w:rsidRPr="00DA6F47" w:rsidRDefault="00B70811" w:rsidP="009D1A1F">
      <w:pPr>
        <w:spacing w:line="360" w:lineRule="auto"/>
        <w:jc w:val="center"/>
        <w:rPr>
          <w:rFonts w:ascii="Arial" w:hAnsi="Arial" w:cs="Arial"/>
          <w:b/>
          <w:bCs/>
          <w:u w:val="single"/>
          <w:lang w:val="es-MX"/>
        </w:rPr>
      </w:pPr>
      <w:r w:rsidRPr="00DA6F47">
        <w:rPr>
          <w:rFonts w:ascii="Arial" w:hAnsi="Arial" w:cs="Arial"/>
          <w:b/>
          <w:bCs/>
          <w:u w:val="single"/>
          <w:lang w:val="es-MX"/>
        </w:rPr>
        <w:t>REGISTRO DE CÉDULA PROFESIONAL NÚMERO 10835.</w:t>
      </w:r>
    </w:p>
    <w:p w:rsidR="00B70811" w:rsidRDefault="00B70811" w:rsidP="009D1A1F">
      <w:pPr>
        <w:spacing w:line="360" w:lineRule="auto"/>
        <w:jc w:val="center"/>
        <w:rPr>
          <w:rFonts w:ascii="Arial" w:hAnsi="Arial" w:cs="Arial"/>
          <w:b/>
          <w:bCs/>
          <w:lang w:val="es-MX"/>
        </w:rPr>
      </w:pPr>
      <w:r>
        <w:rPr>
          <w:rFonts w:ascii="Arial" w:hAnsi="Arial" w:cs="Arial"/>
          <w:b/>
          <w:bCs/>
          <w:lang w:val="es-MX"/>
        </w:rPr>
        <w:t>Cuautitlán, Estado de México a doce de enero de dos mil diez.</w:t>
      </w:r>
    </w:p>
    <w:p w:rsidR="00B70811" w:rsidRDefault="00B70811" w:rsidP="009D1A1F">
      <w:pPr>
        <w:jc w:val="both"/>
        <w:rPr>
          <w:rFonts w:ascii="Arial" w:hAnsi="Arial" w:cs="Arial"/>
          <w:lang w:val="es-MX"/>
        </w:rPr>
      </w:pPr>
    </w:p>
    <w:p w:rsidR="00B70811" w:rsidRDefault="00B70811" w:rsidP="009D1A1F">
      <w:pPr>
        <w:jc w:val="both"/>
        <w:rPr>
          <w:rFonts w:ascii="Arial" w:hAnsi="Arial" w:cs="Arial"/>
          <w:lang w:val="es-MX"/>
        </w:rPr>
      </w:pPr>
    </w:p>
    <w:p w:rsidR="00B70811" w:rsidRPr="009D1A1F" w:rsidRDefault="00B70811" w:rsidP="0065248B">
      <w:pPr>
        <w:rPr>
          <w:rFonts w:ascii="Arial" w:hAnsi="Arial" w:cs="Arial"/>
          <w:lang w:val="es-MX"/>
        </w:rPr>
      </w:pPr>
    </w:p>
    <w:sectPr w:rsidR="00B70811" w:rsidRPr="009D1A1F" w:rsidSect="00DF6C4B">
      <w:pgSz w:w="12242" w:h="20163" w:code="5"/>
      <w:pgMar w:top="1418" w:right="1701" w:bottom="1418" w:left="1701" w:header="709" w:footer="709"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0811" w:rsidRDefault="00B70811">
      <w:r>
        <w:separator/>
      </w:r>
    </w:p>
  </w:endnote>
  <w:endnote w:type="continuationSeparator" w:id="1">
    <w:p w:rsidR="00B70811" w:rsidRDefault="00B7081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0811" w:rsidRDefault="00B70811">
      <w:r>
        <w:separator/>
      </w:r>
    </w:p>
  </w:footnote>
  <w:footnote w:type="continuationSeparator" w:id="1">
    <w:p w:rsidR="00B70811" w:rsidRDefault="00B7081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4575F"/>
    <w:rsid w:val="00016E47"/>
    <w:rsid w:val="000244C5"/>
    <w:rsid w:val="000438DF"/>
    <w:rsid w:val="00095EDE"/>
    <w:rsid w:val="001F1BBF"/>
    <w:rsid w:val="002C047D"/>
    <w:rsid w:val="00357812"/>
    <w:rsid w:val="003771F8"/>
    <w:rsid w:val="003B5B0A"/>
    <w:rsid w:val="00424DA5"/>
    <w:rsid w:val="004720C5"/>
    <w:rsid w:val="00486471"/>
    <w:rsid w:val="004965C1"/>
    <w:rsid w:val="004D06E3"/>
    <w:rsid w:val="004D4DEB"/>
    <w:rsid w:val="004D63BC"/>
    <w:rsid w:val="005274E9"/>
    <w:rsid w:val="005926DC"/>
    <w:rsid w:val="005F2309"/>
    <w:rsid w:val="00603125"/>
    <w:rsid w:val="00627FA9"/>
    <w:rsid w:val="0065248B"/>
    <w:rsid w:val="006D7FAC"/>
    <w:rsid w:val="00737758"/>
    <w:rsid w:val="00783232"/>
    <w:rsid w:val="007A20A6"/>
    <w:rsid w:val="0084575F"/>
    <w:rsid w:val="008572BE"/>
    <w:rsid w:val="00863A50"/>
    <w:rsid w:val="00877828"/>
    <w:rsid w:val="008C19A5"/>
    <w:rsid w:val="009376A4"/>
    <w:rsid w:val="0097572B"/>
    <w:rsid w:val="009D1A1F"/>
    <w:rsid w:val="00A006FD"/>
    <w:rsid w:val="00A02DD5"/>
    <w:rsid w:val="00A21AA5"/>
    <w:rsid w:val="00A33E16"/>
    <w:rsid w:val="00AC3DA9"/>
    <w:rsid w:val="00B70811"/>
    <w:rsid w:val="00B949F8"/>
    <w:rsid w:val="00BB3D48"/>
    <w:rsid w:val="00BC6D09"/>
    <w:rsid w:val="00C2034D"/>
    <w:rsid w:val="00C377BE"/>
    <w:rsid w:val="00CB2942"/>
    <w:rsid w:val="00CB478F"/>
    <w:rsid w:val="00D54143"/>
    <w:rsid w:val="00D7250D"/>
    <w:rsid w:val="00DA6F47"/>
    <w:rsid w:val="00DE3E0E"/>
    <w:rsid w:val="00DE6D32"/>
    <w:rsid w:val="00DF6C4B"/>
    <w:rsid w:val="00E877F2"/>
    <w:rsid w:val="00EC08B0"/>
    <w:rsid w:val="00EE176A"/>
    <w:rsid w:val="00F33393"/>
    <w:rsid w:val="00F92AD7"/>
    <w:rsid w:val="00F9341A"/>
  </w:rsids>
  <m:mathPr>
    <m:mathFont m:val="Cambria Math"/>
    <m:brkBin m:val="before"/>
    <m:brkBinSub m:val="--"/>
    <m:smallFrac m:val="off"/>
    <m:dispDef/>
    <m:lMargin m:val="0"/>
    <m:rMargin m:val="0"/>
    <m:defJc m:val="centerGroup"/>
    <m:wrapIndent m:val="1440"/>
    <m:intLim m:val="subSup"/>
    <m:naryLim m:val="undOvr"/>
  </m:mathPr>
  <w:uiCompat97To2003/>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MX" w:eastAsia="es-MX"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BBF"/>
    <w:rPr>
      <w:sz w:val="24"/>
      <w:szCs w:val="24"/>
      <w:lang w:val="es-ES" w:eastAsia="es-E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627FA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DA6F47"/>
    <w:pPr>
      <w:tabs>
        <w:tab w:val="center" w:pos="4252"/>
        <w:tab w:val="right" w:pos="8504"/>
      </w:tabs>
    </w:pPr>
  </w:style>
  <w:style w:type="character" w:customStyle="1" w:styleId="FooterChar">
    <w:name w:val="Footer Char"/>
    <w:basedOn w:val="DefaultParagraphFont"/>
    <w:link w:val="Footer"/>
    <w:uiPriority w:val="99"/>
    <w:semiHidden/>
    <w:rsid w:val="00180450"/>
    <w:rPr>
      <w:sz w:val="24"/>
      <w:szCs w:val="24"/>
      <w:lang w:val="es-ES" w:eastAsia="es-ES"/>
    </w:rPr>
  </w:style>
  <w:style w:type="character" w:styleId="PageNumber">
    <w:name w:val="page number"/>
    <w:basedOn w:val="DefaultParagraphFont"/>
    <w:uiPriority w:val="99"/>
    <w:rsid w:val="00DA6F47"/>
  </w:style>
  <w:style w:type="paragraph" w:styleId="BodyText">
    <w:name w:val="Body Text"/>
    <w:basedOn w:val="Normal"/>
    <w:link w:val="BodyTextChar"/>
    <w:uiPriority w:val="99"/>
    <w:rsid w:val="0065248B"/>
    <w:pPr>
      <w:jc w:val="both"/>
    </w:pPr>
    <w:rPr>
      <w:lang w:val="es-MX"/>
    </w:rPr>
  </w:style>
  <w:style w:type="character" w:customStyle="1" w:styleId="BodyTextChar">
    <w:name w:val="Body Text Char"/>
    <w:basedOn w:val="DefaultParagraphFont"/>
    <w:link w:val="BodyText"/>
    <w:uiPriority w:val="99"/>
    <w:locked/>
    <w:rsid w:val="0065248B"/>
    <w:rPr>
      <w:sz w:val="24"/>
      <w:szCs w:val="24"/>
      <w:lang w:eastAsia="es-ES"/>
    </w:rPr>
  </w:style>
  <w:style w:type="paragraph" w:styleId="Header">
    <w:name w:val="header"/>
    <w:basedOn w:val="Normal"/>
    <w:link w:val="HeaderChar"/>
    <w:uiPriority w:val="99"/>
    <w:rsid w:val="009D1A1F"/>
    <w:pPr>
      <w:tabs>
        <w:tab w:val="center" w:pos="4419"/>
        <w:tab w:val="right" w:pos="8838"/>
      </w:tabs>
    </w:pPr>
  </w:style>
  <w:style w:type="character" w:customStyle="1" w:styleId="HeaderChar">
    <w:name w:val="Header Char"/>
    <w:basedOn w:val="DefaultParagraphFont"/>
    <w:link w:val="Header"/>
    <w:uiPriority w:val="99"/>
    <w:locked/>
    <w:rsid w:val="009D1A1F"/>
    <w:rPr>
      <w:sz w:val="24"/>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11</TotalTime>
  <Pages>3</Pages>
  <Words>9399</Words>
  <Characters>-32766</Characters>
  <Application>Microsoft Office Outlook</Application>
  <DocSecurity>0</DocSecurity>
  <Lines>0</Lines>
  <Paragraphs>0</Paragraphs>
  <ScaleCrop>false</ScaleCrop>
  <Company>X40</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SONIA YAZMIN PÉREZ AMADOR</dc:title>
  <dc:subject/>
  <dc:creator>X40</dc:creator>
  <cp:keywords/>
  <dc:description/>
  <cp:lastModifiedBy>ADMIN</cp:lastModifiedBy>
  <cp:revision>4</cp:revision>
  <cp:lastPrinted>2010-01-07T21:51:00Z</cp:lastPrinted>
  <dcterms:created xsi:type="dcterms:W3CDTF">2009-12-28T23:50:00Z</dcterms:created>
  <dcterms:modified xsi:type="dcterms:W3CDTF">2010-01-15T02:47:00Z</dcterms:modified>
</cp:coreProperties>
</file>